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EA1033" w:rsidRPr="00B02EAE" w14:paraId="7DEE623F" w14:textId="77777777" w:rsidTr="00923CAC">
        <w:tc>
          <w:tcPr>
            <w:tcW w:w="16184" w:type="dxa"/>
            <w:shd w:val="clear" w:color="auto" w:fill="00B0F0"/>
          </w:tcPr>
          <w:p w14:paraId="5BEF1466" w14:textId="539C4BF2" w:rsidR="00EA1033" w:rsidRPr="00B02EAE" w:rsidRDefault="00D20F60" w:rsidP="00923CAC">
            <w:pPr>
              <w:jc w:val="center"/>
              <w:rPr>
                <w:rFonts w:ascii="Calibri" w:eastAsia="Calibri" w:hAnsi="Calibri"/>
                <w:bCs/>
                <w:color w:val="000000"/>
                <w:sz w:val="28"/>
                <w:szCs w:val="28"/>
              </w:rPr>
            </w:pPr>
            <w:bookmarkStart w:id="0" w:name="_Hlk149646891"/>
            <w:r w:rsidRPr="00B02EAE">
              <w:rPr>
                <w:rFonts w:ascii="Calibri" w:eastAsia="Calibri" w:hAnsi="Calibri"/>
                <w:bCs/>
                <w:color w:val="000000"/>
                <w:sz w:val="28"/>
                <w:szCs w:val="28"/>
              </w:rPr>
              <w:t>TÜRK KÜLTÜR VE MEDENİYET TARİHİ</w:t>
            </w:r>
            <w:r w:rsidR="00EA1033" w:rsidRPr="00B02EAE">
              <w:rPr>
                <w:rFonts w:ascii="Calibri" w:eastAsia="Calibri" w:hAnsi="Calibri"/>
                <w:bCs/>
                <w:color w:val="000000"/>
                <w:sz w:val="28"/>
                <w:szCs w:val="28"/>
              </w:rPr>
              <w:t xml:space="preserve"> </w:t>
            </w:r>
            <w:bookmarkEnd w:id="0"/>
            <w:r w:rsidR="00EA1033" w:rsidRPr="00B02EAE">
              <w:rPr>
                <w:rFonts w:ascii="Calibri" w:eastAsia="Calibri" w:hAnsi="Calibri"/>
                <w:bCs/>
                <w:color w:val="000000"/>
                <w:sz w:val="28"/>
                <w:szCs w:val="28"/>
              </w:rPr>
              <w:t>1. DÖNEM 1. YAZILI</w:t>
            </w:r>
          </w:p>
        </w:tc>
      </w:tr>
    </w:tbl>
    <w:p w14:paraId="3D3BF8E2" w14:textId="795A64E9" w:rsidR="00EA1033" w:rsidRPr="00B02EAE" w:rsidRDefault="00EA1033" w:rsidP="00EA1033">
      <w:pPr>
        <w:pStyle w:val="AralkYok"/>
        <w:rPr>
          <w:rFonts w:ascii="Segoe UI" w:hAnsi="Segoe UI" w:cs="Segoe UI"/>
          <w:bCs/>
          <w:sz w:val="28"/>
          <w:szCs w:val="28"/>
        </w:rPr>
      </w:pPr>
    </w:p>
    <w:p w14:paraId="18135550" w14:textId="00C909EF" w:rsidR="001A6191" w:rsidRPr="00B02EAE" w:rsidRDefault="001A6191" w:rsidP="001A6191">
      <w:pPr>
        <w:ind w:right="-567"/>
        <w:rPr>
          <w:bCs/>
          <w:sz w:val="28"/>
          <w:szCs w:val="28"/>
        </w:rPr>
      </w:pPr>
      <w:r w:rsidRPr="00B02EAE">
        <w:rPr>
          <w:bCs/>
          <w:color w:val="FF0000"/>
          <w:sz w:val="28"/>
          <w:szCs w:val="28"/>
        </w:rPr>
        <w:t xml:space="preserve">SORU 1: </w:t>
      </w:r>
      <w:r w:rsidR="00D20F60" w:rsidRPr="00B02EAE">
        <w:rPr>
          <w:bCs/>
          <w:sz w:val="28"/>
          <w:szCs w:val="28"/>
        </w:rPr>
        <w:t>İlk Türk devletlerinde devleti oluşturan unsurları yazınız?</w:t>
      </w:r>
    </w:p>
    <w:p w14:paraId="38BC973C" w14:textId="4FBF5B30" w:rsidR="001A6191" w:rsidRPr="00B02EAE" w:rsidRDefault="001A6191" w:rsidP="001A6191">
      <w:pPr>
        <w:ind w:right="-567"/>
        <w:rPr>
          <w:bCs/>
          <w:sz w:val="28"/>
          <w:szCs w:val="28"/>
        </w:rPr>
      </w:pPr>
      <w:r w:rsidRPr="00B02EAE">
        <w:rPr>
          <w:bCs/>
          <w:sz w:val="28"/>
          <w:szCs w:val="28"/>
        </w:rPr>
        <w:t>CEVAP</w:t>
      </w:r>
      <w:r w:rsidR="0077384C" w:rsidRPr="00B02EAE">
        <w:rPr>
          <w:bCs/>
          <w:sz w:val="28"/>
          <w:szCs w:val="28"/>
        </w:rPr>
        <w:t>:</w:t>
      </w:r>
    </w:p>
    <w:tbl>
      <w:tblPr>
        <w:tblStyle w:val="TabloKlavuzu"/>
        <w:tblW w:w="0" w:type="auto"/>
        <w:tblLook w:val="04A0" w:firstRow="1" w:lastRow="0" w:firstColumn="1" w:lastColumn="0" w:noHBand="0" w:noVBand="1"/>
      </w:tblPr>
      <w:tblGrid>
        <w:gridCol w:w="3671"/>
        <w:gridCol w:w="3670"/>
        <w:gridCol w:w="3672"/>
        <w:gridCol w:w="2979"/>
      </w:tblGrid>
      <w:tr w:rsidR="00D20F60" w:rsidRPr="00B02EAE" w14:paraId="59F909E1" w14:textId="1A47FA54" w:rsidTr="00D20F60">
        <w:trPr>
          <w:trHeight w:val="496"/>
        </w:trPr>
        <w:tc>
          <w:tcPr>
            <w:tcW w:w="3671" w:type="dxa"/>
            <w:tcBorders>
              <w:top w:val="single" w:sz="4" w:space="0" w:color="auto"/>
              <w:left w:val="single" w:sz="4" w:space="0" w:color="auto"/>
              <w:bottom w:val="single" w:sz="4" w:space="0" w:color="auto"/>
              <w:right w:val="single" w:sz="4" w:space="0" w:color="auto"/>
            </w:tcBorders>
            <w:hideMark/>
          </w:tcPr>
          <w:p w14:paraId="2AF5B2B5" w14:textId="51A93939" w:rsidR="00D20F60" w:rsidRPr="00B02EAE" w:rsidRDefault="00D20F60">
            <w:pPr>
              <w:ind w:right="-567"/>
              <w:rPr>
                <w:bCs/>
                <w:sz w:val="28"/>
                <w:szCs w:val="28"/>
              </w:rPr>
            </w:pPr>
          </w:p>
        </w:tc>
        <w:tc>
          <w:tcPr>
            <w:tcW w:w="3670" w:type="dxa"/>
            <w:tcBorders>
              <w:top w:val="single" w:sz="4" w:space="0" w:color="auto"/>
              <w:left w:val="single" w:sz="4" w:space="0" w:color="auto"/>
              <w:bottom w:val="single" w:sz="4" w:space="0" w:color="auto"/>
              <w:right w:val="single" w:sz="4" w:space="0" w:color="auto"/>
            </w:tcBorders>
          </w:tcPr>
          <w:p w14:paraId="52F7E6A7" w14:textId="77777777" w:rsidR="00D20F60" w:rsidRPr="00B02EAE" w:rsidRDefault="00D20F60" w:rsidP="00D20F60">
            <w:pPr>
              <w:ind w:right="-567"/>
              <w:rPr>
                <w:bCs/>
                <w:sz w:val="28"/>
                <w:szCs w:val="28"/>
              </w:rPr>
            </w:pPr>
          </w:p>
        </w:tc>
        <w:tc>
          <w:tcPr>
            <w:tcW w:w="3672" w:type="dxa"/>
            <w:tcBorders>
              <w:top w:val="single" w:sz="4" w:space="0" w:color="auto"/>
              <w:left w:val="single" w:sz="4" w:space="0" w:color="auto"/>
              <w:bottom w:val="single" w:sz="4" w:space="0" w:color="auto"/>
              <w:right w:val="single" w:sz="4" w:space="0" w:color="auto"/>
            </w:tcBorders>
            <w:hideMark/>
          </w:tcPr>
          <w:p w14:paraId="0B586A77" w14:textId="64051952" w:rsidR="00D20F60" w:rsidRPr="00B02EAE" w:rsidRDefault="00D20F60">
            <w:pPr>
              <w:ind w:right="-567"/>
              <w:rPr>
                <w:bCs/>
                <w:sz w:val="28"/>
                <w:szCs w:val="28"/>
              </w:rPr>
            </w:pPr>
          </w:p>
        </w:tc>
        <w:tc>
          <w:tcPr>
            <w:tcW w:w="2979" w:type="dxa"/>
            <w:tcBorders>
              <w:top w:val="single" w:sz="4" w:space="0" w:color="auto"/>
              <w:left w:val="single" w:sz="4" w:space="0" w:color="auto"/>
              <w:bottom w:val="single" w:sz="4" w:space="0" w:color="auto"/>
              <w:right w:val="single" w:sz="4" w:space="0" w:color="auto"/>
            </w:tcBorders>
          </w:tcPr>
          <w:p w14:paraId="565B286E" w14:textId="77777777" w:rsidR="00D20F60" w:rsidRPr="00B02EAE" w:rsidRDefault="00D20F60">
            <w:pPr>
              <w:ind w:right="-567"/>
              <w:rPr>
                <w:bCs/>
                <w:sz w:val="28"/>
                <w:szCs w:val="28"/>
              </w:rPr>
            </w:pPr>
          </w:p>
        </w:tc>
      </w:tr>
      <w:tr w:rsidR="00D20F60" w:rsidRPr="00B02EAE" w14:paraId="4FFCE239" w14:textId="022ADB7B" w:rsidTr="00D20F60">
        <w:trPr>
          <w:trHeight w:val="510"/>
        </w:trPr>
        <w:tc>
          <w:tcPr>
            <w:tcW w:w="3671" w:type="dxa"/>
            <w:tcBorders>
              <w:top w:val="single" w:sz="4" w:space="0" w:color="auto"/>
              <w:left w:val="single" w:sz="4" w:space="0" w:color="auto"/>
              <w:bottom w:val="single" w:sz="4" w:space="0" w:color="auto"/>
              <w:right w:val="single" w:sz="4" w:space="0" w:color="auto"/>
            </w:tcBorders>
          </w:tcPr>
          <w:p w14:paraId="204A0931" w14:textId="77777777" w:rsidR="00D20F60" w:rsidRPr="00B02EAE" w:rsidRDefault="00D20F60">
            <w:pPr>
              <w:ind w:right="-567"/>
              <w:rPr>
                <w:bCs/>
                <w:sz w:val="28"/>
                <w:szCs w:val="28"/>
              </w:rPr>
            </w:pPr>
          </w:p>
        </w:tc>
        <w:tc>
          <w:tcPr>
            <w:tcW w:w="3670" w:type="dxa"/>
            <w:tcBorders>
              <w:top w:val="single" w:sz="4" w:space="0" w:color="auto"/>
              <w:left w:val="single" w:sz="4" w:space="0" w:color="auto"/>
              <w:bottom w:val="single" w:sz="4" w:space="0" w:color="auto"/>
              <w:right w:val="single" w:sz="4" w:space="0" w:color="auto"/>
            </w:tcBorders>
          </w:tcPr>
          <w:p w14:paraId="282B9E69" w14:textId="6767F0E5" w:rsidR="00D20F60" w:rsidRPr="00B02EAE" w:rsidRDefault="00D20F60">
            <w:pPr>
              <w:ind w:right="-567"/>
              <w:rPr>
                <w:bCs/>
                <w:sz w:val="28"/>
                <w:szCs w:val="28"/>
              </w:rPr>
            </w:pPr>
          </w:p>
        </w:tc>
        <w:tc>
          <w:tcPr>
            <w:tcW w:w="3672" w:type="dxa"/>
            <w:tcBorders>
              <w:top w:val="single" w:sz="4" w:space="0" w:color="auto"/>
              <w:left w:val="single" w:sz="4" w:space="0" w:color="auto"/>
              <w:bottom w:val="single" w:sz="4" w:space="0" w:color="auto"/>
              <w:right w:val="single" w:sz="4" w:space="0" w:color="auto"/>
            </w:tcBorders>
          </w:tcPr>
          <w:p w14:paraId="2C68EA9A" w14:textId="751951E7" w:rsidR="00D20F60" w:rsidRPr="00B02EAE" w:rsidRDefault="00D20F60">
            <w:pPr>
              <w:ind w:right="-567"/>
              <w:rPr>
                <w:bCs/>
                <w:sz w:val="28"/>
                <w:szCs w:val="28"/>
              </w:rPr>
            </w:pPr>
          </w:p>
        </w:tc>
        <w:tc>
          <w:tcPr>
            <w:tcW w:w="2979" w:type="dxa"/>
            <w:tcBorders>
              <w:top w:val="single" w:sz="4" w:space="0" w:color="auto"/>
              <w:left w:val="single" w:sz="4" w:space="0" w:color="auto"/>
              <w:bottom w:val="single" w:sz="4" w:space="0" w:color="auto"/>
              <w:right w:val="single" w:sz="4" w:space="0" w:color="auto"/>
            </w:tcBorders>
          </w:tcPr>
          <w:p w14:paraId="4132B727" w14:textId="77777777" w:rsidR="00D20F60" w:rsidRPr="00B02EAE" w:rsidRDefault="00D20F60">
            <w:pPr>
              <w:ind w:right="-567"/>
              <w:rPr>
                <w:bCs/>
                <w:sz w:val="28"/>
                <w:szCs w:val="28"/>
              </w:rPr>
            </w:pPr>
          </w:p>
        </w:tc>
      </w:tr>
    </w:tbl>
    <w:p w14:paraId="7DF339BE" w14:textId="7B1A1DA5" w:rsidR="001A6191" w:rsidRPr="00B02EAE" w:rsidRDefault="001A6191" w:rsidP="00EF062A">
      <w:pPr>
        <w:rPr>
          <w:bCs/>
          <w:sz w:val="28"/>
          <w:szCs w:val="28"/>
        </w:rPr>
      </w:pPr>
    </w:p>
    <w:p w14:paraId="68A5D25B" w14:textId="7DDAA2DD" w:rsidR="00072A4C" w:rsidRPr="00B02EAE" w:rsidRDefault="00072A4C" w:rsidP="00EF062A">
      <w:pPr>
        <w:rPr>
          <w:bCs/>
          <w:sz w:val="28"/>
          <w:szCs w:val="28"/>
        </w:rPr>
      </w:pPr>
      <w:r w:rsidRPr="00B02EAE">
        <w:rPr>
          <w:bCs/>
          <w:color w:val="FF0000"/>
          <w:sz w:val="28"/>
          <w:szCs w:val="28"/>
        </w:rPr>
        <w:t xml:space="preserve">SORU </w:t>
      </w:r>
      <w:r w:rsidR="00CA0FAB" w:rsidRPr="00B02EAE">
        <w:rPr>
          <w:bCs/>
          <w:color w:val="FF0000"/>
          <w:sz w:val="28"/>
          <w:szCs w:val="28"/>
        </w:rPr>
        <w:t>2</w:t>
      </w:r>
      <w:r w:rsidRPr="00B02EAE">
        <w:rPr>
          <w:bCs/>
          <w:color w:val="FF0000"/>
          <w:sz w:val="28"/>
          <w:szCs w:val="28"/>
        </w:rPr>
        <w:t xml:space="preserve">: </w:t>
      </w:r>
      <w:r w:rsidR="00CA0FAB" w:rsidRPr="00B02EAE">
        <w:rPr>
          <w:bCs/>
          <w:sz w:val="28"/>
          <w:szCs w:val="28"/>
        </w:rPr>
        <w:t xml:space="preserve">Kurultay, </w:t>
      </w:r>
      <w:proofErr w:type="spellStart"/>
      <w:r w:rsidR="00CA0FAB" w:rsidRPr="00B02EAE">
        <w:rPr>
          <w:bCs/>
          <w:sz w:val="28"/>
          <w:szCs w:val="28"/>
        </w:rPr>
        <w:t>Ayukı</w:t>
      </w:r>
      <w:proofErr w:type="spellEnd"/>
      <w:r w:rsidR="00CA0FAB" w:rsidRPr="00B02EAE">
        <w:rPr>
          <w:bCs/>
          <w:sz w:val="28"/>
          <w:szCs w:val="28"/>
        </w:rPr>
        <w:t>, Şad ve Yabgu kavramlarını kısaca açıklayınız.</w:t>
      </w:r>
    </w:p>
    <w:p w14:paraId="71545B60" w14:textId="6B9C49E4" w:rsidR="00072A4C" w:rsidRPr="00B02EAE" w:rsidRDefault="00072A4C" w:rsidP="00EF062A">
      <w:pPr>
        <w:rPr>
          <w:bCs/>
          <w:sz w:val="28"/>
          <w:szCs w:val="28"/>
        </w:rPr>
      </w:pPr>
      <w:r w:rsidRPr="00B02EAE">
        <w:rPr>
          <w:bCs/>
          <w:sz w:val="28"/>
          <w:szCs w:val="28"/>
        </w:rPr>
        <w:t>CEVAP:</w:t>
      </w:r>
    </w:p>
    <w:p w14:paraId="65CB991A" w14:textId="77777777" w:rsidR="00072A4C" w:rsidRPr="00B02EAE" w:rsidRDefault="00072A4C" w:rsidP="00EF062A">
      <w:pPr>
        <w:rPr>
          <w:bCs/>
          <w:sz w:val="28"/>
          <w:szCs w:val="28"/>
        </w:rPr>
      </w:pPr>
    </w:p>
    <w:p w14:paraId="2441D4DB" w14:textId="77777777" w:rsidR="006209E8" w:rsidRPr="00B02EAE" w:rsidRDefault="00072A4C" w:rsidP="00072A4C">
      <w:pPr>
        <w:rPr>
          <w:bCs/>
          <w:sz w:val="28"/>
          <w:szCs w:val="28"/>
        </w:rPr>
      </w:pPr>
      <w:r w:rsidRPr="00B02EAE">
        <w:rPr>
          <w:bCs/>
          <w:color w:val="FF0000"/>
          <w:sz w:val="28"/>
          <w:szCs w:val="28"/>
        </w:rPr>
        <w:t xml:space="preserve">SORU </w:t>
      </w:r>
      <w:r w:rsidR="00753C5E" w:rsidRPr="00B02EAE">
        <w:rPr>
          <w:bCs/>
          <w:color w:val="FF0000"/>
          <w:sz w:val="28"/>
          <w:szCs w:val="28"/>
        </w:rPr>
        <w:t>3</w:t>
      </w:r>
      <w:r w:rsidRPr="00B02EAE">
        <w:rPr>
          <w:bCs/>
          <w:color w:val="FF0000"/>
          <w:sz w:val="28"/>
          <w:szCs w:val="28"/>
        </w:rPr>
        <w:t xml:space="preserve">: </w:t>
      </w:r>
    </w:p>
    <w:tbl>
      <w:tblPr>
        <w:tblStyle w:val="TabloKlavuzu"/>
        <w:tblW w:w="14029" w:type="dxa"/>
        <w:tblLook w:val="04A0" w:firstRow="1" w:lastRow="0" w:firstColumn="1" w:lastColumn="0" w:noHBand="0" w:noVBand="1"/>
      </w:tblPr>
      <w:tblGrid>
        <w:gridCol w:w="6658"/>
        <w:gridCol w:w="7371"/>
      </w:tblGrid>
      <w:tr w:rsidR="006209E8" w:rsidRPr="00B02EAE" w14:paraId="67E4CA86" w14:textId="77777777" w:rsidTr="006209E8">
        <w:tc>
          <w:tcPr>
            <w:tcW w:w="6658" w:type="dxa"/>
            <w:tcBorders>
              <w:top w:val="single" w:sz="4" w:space="0" w:color="auto"/>
              <w:left w:val="single" w:sz="4" w:space="0" w:color="auto"/>
              <w:bottom w:val="single" w:sz="4" w:space="0" w:color="auto"/>
              <w:right w:val="single" w:sz="4" w:space="0" w:color="auto"/>
            </w:tcBorders>
            <w:hideMark/>
          </w:tcPr>
          <w:p w14:paraId="0C8FA429" w14:textId="77777777" w:rsidR="006209E8" w:rsidRPr="00B02EAE" w:rsidRDefault="006209E8" w:rsidP="006209E8">
            <w:pPr>
              <w:spacing w:after="160" w:line="259" w:lineRule="auto"/>
              <w:rPr>
                <w:bCs/>
                <w:sz w:val="28"/>
                <w:szCs w:val="28"/>
              </w:rPr>
            </w:pPr>
            <w:r w:rsidRPr="00B02EAE">
              <w:rPr>
                <w:bCs/>
                <w:sz w:val="28"/>
                <w:szCs w:val="28"/>
              </w:rPr>
              <w:t>Kutadgu Bilig’den</w:t>
            </w:r>
          </w:p>
          <w:p w14:paraId="7D99811F" w14:textId="77777777" w:rsidR="006209E8" w:rsidRPr="00B02EAE" w:rsidRDefault="006209E8" w:rsidP="006209E8">
            <w:pPr>
              <w:spacing w:after="160" w:line="259" w:lineRule="auto"/>
              <w:rPr>
                <w:bCs/>
                <w:sz w:val="28"/>
                <w:szCs w:val="28"/>
              </w:rPr>
            </w:pPr>
            <w:r w:rsidRPr="00B02EAE">
              <w:rPr>
                <w:bCs/>
                <w:sz w:val="28"/>
                <w:szCs w:val="28"/>
              </w:rPr>
              <w:t xml:space="preserve">Biri kavli bütün, dili doğru olmak,                                                   İkincisi ise hayırlı töre yapmak </w:t>
            </w:r>
          </w:p>
          <w:p w14:paraId="04FB865D" w14:textId="77777777" w:rsidR="006209E8" w:rsidRPr="00B02EAE" w:rsidRDefault="006209E8" w:rsidP="006209E8">
            <w:pPr>
              <w:spacing w:after="160" w:line="259" w:lineRule="auto"/>
              <w:rPr>
                <w:bCs/>
                <w:sz w:val="28"/>
                <w:szCs w:val="28"/>
              </w:rPr>
            </w:pPr>
            <w:r w:rsidRPr="00B02EAE">
              <w:rPr>
                <w:bCs/>
                <w:sz w:val="28"/>
                <w:szCs w:val="28"/>
              </w:rPr>
              <w:t>Üçüncüsü eli bol ve açık olmak,                                                              Halka merhametli davranmak.</w:t>
            </w:r>
          </w:p>
          <w:p w14:paraId="405E5A41" w14:textId="77777777" w:rsidR="006209E8" w:rsidRPr="00B02EAE" w:rsidRDefault="006209E8" w:rsidP="006209E8">
            <w:pPr>
              <w:spacing w:after="160" w:line="259" w:lineRule="auto"/>
              <w:rPr>
                <w:bCs/>
                <w:sz w:val="28"/>
                <w:szCs w:val="28"/>
              </w:rPr>
            </w:pPr>
            <w:r w:rsidRPr="00B02EAE">
              <w:rPr>
                <w:bCs/>
                <w:sz w:val="28"/>
                <w:szCs w:val="28"/>
              </w:rPr>
              <w:t>Kimde akıl varsa o asil olur,                                                           Kimde bilgi varsa o beylik bulur.</w:t>
            </w:r>
          </w:p>
          <w:p w14:paraId="7EB9397D" w14:textId="77777777" w:rsidR="006209E8" w:rsidRPr="00B02EAE" w:rsidRDefault="006209E8" w:rsidP="006209E8">
            <w:pPr>
              <w:spacing w:after="160" w:line="259" w:lineRule="auto"/>
              <w:rPr>
                <w:bCs/>
                <w:sz w:val="28"/>
                <w:szCs w:val="28"/>
              </w:rPr>
            </w:pPr>
            <w:r w:rsidRPr="00B02EAE">
              <w:rPr>
                <w:bCs/>
                <w:sz w:val="28"/>
                <w:szCs w:val="28"/>
              </w:rPr>
              <w:lastRenderedPageBreak/>
              <w:t>Doğruluk üzerine keserim ben işi,                                              Ayırmam ben, bey ya da kul diye kişi</w:t>
            </w:r>
          </w:p>
          <w:p w14:paraId="22DF745C" w14:textId="77777777" w:rsidR="006209E8" w:rsidRPr="00B02EAE" w:rsidRDefault="006209E8" w:rsidP="006209E8">
            <w:pPr>
              <w:spacing w:after="160" w:line="259" w:lineRule="auto"/>
              <w:rPr>
                <w:bCs/>
                <w:sz w:val="28"/>
                <w:szCs w:val="28"/>
              </w:rPr>
            </w:pPr>
            <w:r w:rsidRPr="00B02EAE">
              <w:rPr>
                <w:bCs/>
                <w:sz w:val="28"/>
                <w:szCs w:val="28"/>
              </w:rPr>
              <w:t>Sabırlı olmalı ve tutabilmeli kendini                                         Gözünü iyi gözetmeli ve sakınmalı dilini</w:t>
            </w:r>
          </w:p>
          <w:p w14:paraId="717FC250" w14:textId="77777777" w:rsidR="006209E8" w:rsidRPr="00B02EAE" w:rsidRDefault="006209E8" w:rsidP="006209E8">
            <w:pPr>
              <w:spacing w:after="160" w:line="259" w:lineRule="auto"/>
              <w:rPr>
                <w:bCs/>
                <w:sz w:val="28"/>
                <w:szCs w:val="28"/>
              </w:rPr>
            </w:pPr>
            <w:r w:rsidRPr="00B02EAE">
              <w:rPr>
                <w:bCs/>
                <w:sz w:val="28"/>
                <w:szCs w:val="28"/>
              </w:rPr>
              <w:t>Herkese karşı gönlünü küçük tutmalı                                            Dili yumuşak ve şekerden tatlı olmalı.</w:t>
            </w:r>
          </w:p>
        </w:tc>
        <w:tc>
          <w:tcPr>
            <w:tcW w:w="7371" w:type="dxa"/>
            <w:tcBorders>
              <w:top w:val="single" w:sz="4" w:space="0" w:color="auto"/>
              <w:left w:val="single" w:sz="4" w:space="0" w:color="auto"/>
              <w:bottom w:val="single" w:sz="4" w:space="0" w:color="auto"/>
              <w:right w:val="single" w:sz="4" w:space="0" w:color="auto"/>
            </w:tcBorders>
            <w:hideMark/>
          </w:tcPr>
          <w:p w14:paraId="4D4E6F8C" w14:textId="77777777" w:rsidR="006209E8" w:rsidRPr="00B02EAE" w:rsidRDefault="006209E8" w:rsidP="006209E8">
            <w:pPr>
              <w:spacing w:after="160" w:line="259" w:lineRule="auto"/>
              <w:rPr>
                <w:bCs/>
                <w:sz w:val="28"/>
                <w:szCs w:val="28"/>
              </w:rPr>
            </w:pPr>
            <w:proofErr w:type="spellStart"/>
            <w:r w:rsidRPr="00B02EAE">
              <w:rPr>
                <w:bCs/>
                <w:sz w:val="28"/>
                <w:szCs w:val="28"/>
              </w:rPr>
              <w:lastRenderedPageBreak/>
              <w:t>Siyasetnâme’den</w:t>
            </w:r>
            <w:proofErr w:type="spellEnd"/>
          </w:p>
          <w:p w14:paraId="551A2AB2" w14:textId="77777777" w:rsidR="006209E8" w:rsidRPr="00B02EAE" w:rsidRDefault="006209E8" w:rsidP="006209E8">
            <w:pPr>
              <w:spacing w:after="160" w:line="259" w:lineRule="auto"/>
              <w:rPr>
                <w:bCs/>
                <w:sz w:val="28"/>
                <w:szCs w:val="28"/>
              </w:rPr>
            </w:pPr>
            <w:r w:rsidRPr="00B02EAE">
              <w:rPr>
                <w:bCs/>
                <w:sz w:val="28"/>
                <w:szCs w:val="28"/>
              </w:rPr>
              <w:t xml:space="preserve">Rivayet olunur ki, bu fani cihanda göç- </w:t>
            </w:r>
            <w:proofErr w:type="spellStart"/>
            <w:r w:rsidRPr="00B02EAE">
              <w:rPr>
                <w:bCs/>
                <w:sz w:val="28"/>
                <w:szCs w:val="28"/>
              </w:rPr>
              <w:t>mezden</w:t>
            </w:r>
            <w:proofErr w:type="spellEnd"/>
            <w:r w:rsidRPr="00B02EAE">
              <w:rPr>
                <w:bCs/>
                <w:sz w:val="28"/>
                <w:szCs w:val="28"/>
              </w:rPr>
              <w:t xml:space="preserve"> evvel babasından Abdullah bin Ömer bin El-</w:t>
            </w:r>
            <w:proofErr w:type="spellStart"/>
            <w:r w:rsidRPr="00B02EAE">
              <w:rPr>
                <w:bCs/>
                <w:sz w:val="28"/>
                <w:szCs w:val="28"/>
              </w:rPr>
              <w:t>Hattab</w:t>
            </w:r>
            <w:proofErr w:type="spellEnd"/>
            <w:r w:rsidRPr="00B02EAE">
              <w:rPr>
                <w:bCs/>
                <w:sz w:val="28"/>
                <w:szCs w:val="28"/>
              </w:rPr>
              <w:t xml:space="preserve"> şöyle sual etti: “Babacığım, bir daha seni ne zaman ve nerede göreceğim?” Babası: “Öteki cihanda.” diye yanıtladı. Abdullah: “Daha erken görmek istiyorum.” dedi. Babası: “Birinci olmadı ikinci, o da olmadı üçüncü gece beni rüyanda göreceksin.” dedi. Abdullah tam on iki yıl babasının sözünü ettiği rüyayı görmedi. Nihayet bir gece onu rüyasında görünce dedi ki: “Babacığım, </w:t>
            </w:r>
            <w:r w:rsidRPr="00B02EAE">
              <w:rPr>
                <w:bCs/>
                <w:sz w:val="28"/>
                <w:szCs w:val="28"/>
              </w:rPr>
              <w:lastRenderedPageBreak/>
              <w:t>vefatından sonra üç gün içinde seni göreceğimi söylememiş miydin?” Babası: “Sevgili oğlum, Bağdat civarında harap halde bir köprü var idi, görevlilerde onarımını ihmal etmişler idi, bir koyunun da ayağı oradaki bir deliğe denk gelmiş de kırılmış. Şimdiye değin onun davasıyla meşgul idim.” diye cevap verdi.</w:t>
            </w:r>
          </w:p>
        </w:tc>
      </w:tr>
    </w:tbl>
    <w:p w14:paraId="4F3A6B0B" w14:textId="77777777" w:rsidR="006209E8" w:rsidRPr="00B02EAE" w:rsidRDefault="006209E8" w:rsidP="006209E8">
      <w:pPr>
        <w:rPr>
          <w:bCs/>
          <w:sz w:val="28"/>
          <w:szCs w:val="28"/>
        </w:rPr>
      </w:pPr>
    </w:p>
    <w:p w14:paraId="0F296236" w14:textId="50720DEA" w:rsidR="006209E8" w:rsidRPr="00B02EAE" w:rsidRDefault="006209E8" w:rsidP="006209E8">
      <w:pPr>
        <w:rPr>
          <w:bCs/>
          <w:sz w:val="28"/>
          <w:szCs w:val="28"/>
        </w:rPr>
      </w:pPr>
      <w:r w:rsidRPr="00B02EAE">
        <w:rPr>
          <w:bCs/>
          <w:sz w:val="28"/>
          <w:szCs w:val="28"/>
        </w:rPr>
        <w:t xml:space="preserve">Yukarıdaki metinlerden hareketle Türk İslam Devletlerinde hükümdarlarda olması gereken özelliklerden 5 tanesini yazınız. </w:t>
      </w:r>
    </w:p>
    <w:p w14:paraId="26E6FF7B" w14:textId="77777777" w:rsidR="006209E8" w:rsidRPr="00B02EAE" w:rsidRDefault="006209E8" w:rsidP="006209E8">
      <w:pPr>
        <w:rPr>
          <w:bCs/>
          <w:sz w:val="28"/>
          <w:szCs w:val="28"/>
        </w:rPr>
      </w:pPr>
      <w:r w:rsidRPr="00B02EAE">
        <w:rPr>
          <w:bCs/>
          <w:sz w:val="28"/>
          <w:szCs w:val="28"/>
        </w:rPr>
        <w:t xml:space="preserve">CEVAP: </w:t>
      </w:r>
    </w:p>
    <w:tbl>
      <w:tblPr>
        <w:tblStyle w:val="TabloKlavuzu"/>
        <w:tblW w:w="14029" w:type="dxa"/>
        <w:tblLook w:val="04A0" w:firstRow="1" w:lastRow="0" w:firstColumn="1" w:lastColumn="0" w:noHBand="0" w:noVBand="1"/>
      </w:tblPr>
      <w:tblGrid>
        <w:gridCol w:w="2972"/>
        <w:gridCol w:w="2693"/>
        <w:gridCol w:w="2694"/>
        <w:gridCol w:w="2976"/>
        <w:gridCol w:w="2694"/>
      </w:tblGrid>
      <w:tr w:rsidR="006209E8" w:rsidRPr="00B02EAE" w14:paraId="09CE5DEB" w14:textId="77777777" w:rsidTr="006209E8">
        <w:tc>
          <w:tcPr>
            <w:tcW w:w="2972" w:type="dxa"/>
            <w:tcBorders>
              <w:top w:val="single" w:sz="4" w:space="0" w:color="auto"/>
              <w:left w:val="single" w:sz="4" w:space="0" w:color="auto"/>
              <w:bottom w:val="single" w:sz="4" w:space="0" w:color="auto"/>
              <w:right w:val="single" w:sz="4" w:space="0" w:color="auto"/>
            </w:tcBorders>
          </w:tcPr>
          <w:p w14:paraId="0F558DB7" w14:textId="77777777" w:rsidR="006209E8" w:rsidRPr="00B02EAE" w:rsidRDefault="006209E8" w:rsidP="006209E8">
            <w:pPr>
              <w:spacing w:after="160" w:line="259" w:lineRule="auto"/>
              <w:rPr>
                <w:bCs/>
                <w:sz w:val="28"/>
                <w:szCs w:val="28"/>
              </w:rPr>
            </w:pPr>
          </w:p>
          <w:p w14:paraId="3ADF5EE8" w14:textId="04496933" w:rsidR="004A6E56" w:rsidRPr="00B02EAE" w:rsidRDefault="004A6E56" w:rsidP="006209E8">
            <w:pPr>
              <w:spacing w:after="160" w:line="259" w:lineRule="auto"/>
              <w:rPr>
                <w:bCs/>
                <w:sz w:val="28"/>
                <w:szCs w:val="28"/>
              </w:rPr>
            </w:pPr>
          </w:p>
        </w:tc>
        <w:tc>
          <w:tcPr>
            <w:tcW w:w="2693" w:type="dxa"/>
            <w:tcBorders>
              <w:top w:val="single" w:sz="4" w:space="0" w:color="auto"/>
              <w:left w:val="single" w:sz="4" w:space="0" w:color="auto"/>
              <w:bottom w:val="single" w:sz="4" w:space="0" w:color="auto"/>
              <w:right w:val="single" w:sz="4" w:space="0" w:color="auto"/>
            </w:tcBorders>
          </w:tcPr>
          <w:p w14:paraId="2648B104" w14:textId="6FBED1FB" w:rsidR="006209E8" w:rsidRPr="00B02EAE" w:rsidRDefault="006209E8" w:rsidP="006209E8">
            <w:pPr>
              <w:spacing w:after="160" w:line="259" w:lineRule="auto"/>
              <w:rPr>
                <w:bCs/>
                <w:sz w:val="28"/>
                <w:szCs w:val="28"/>
              </w:rPr>
            </w:pPr>
          </w:p>
        </w:tc>
        <w:tc>
          <w:tcPr>
            <w:tcW w:w="2694" w:type="dxa"/>
            <w:tcBorders>
              <w:top w:val="single" w:sz="4" w:space="0" w:color="auto"/>
              <w:left w:val="single" w:sz="4" w:space="0" w:color="auto"/>
              <w:bottom w:val="single" w:sz="4" w:space="0" w:color="auto"/>
              <w:right w:val="single" w:sz="4" w:space="0" w:color="auto"/>
            </w:tcBorders>
          </w:tcPr>
          <w:p w14:paraId="4DBBABE9" w14:textId="51AA9B57" w:rsidR="006209E8" w:rsidRPr="00B02EAE" w:rsidRDefault="006209E8" w:rsidP="006209E8">
            <w:pPr>
              <w:spacing w:after="160" w:line="259" w:lineRule="auto"/>
              <w:rPr>
                <w:bCs/>
                <w:sz w:val="28"/>
                <w:szCs w:val="28"/>
              </w:rPr>
            </w:pPr>
          </w:p>
        </w:tc>
        <w:tc>
          <w:tcPr>
            <w:tcW w:w="2976" w:type="dxa"/>
            <w:tcBorders>
              <w:top w:val="single" w:sz="4" w:space="0" w:color="auto"/>
              <w:left w:val="single" w:sz="4" w:space="0" w:color="auto"/>
              <w:bottom w:val="single" w:sz="4" w:space="0" w:color="auto"/>
              <w:right w:val="single" w:sz="4" w:space="0" w:color="auto"/>
            </w:tcBorders>
          </w:tcPr>
          <w:p w14:paraId="33BEF218" w14:textId="605FAE32" w:rsidR="006209E8" w:rsidRPr="00B02EAE" w:rsidRDefault="006209E8" w:rsidP="006209E8">
            <w:pPr>
              <w:spacing w:after="160" w:line="259" w:lineRule="auto"/>
              <w:rPr>
                <w:bCs/>
                <w:sz w:val="28"/>
                <w:szCs w:val="28"/>
              </w:rPr>
            </w:pPr>
          </w:p>
        </w:tc>
        <w:tc>
          <w:tcPr>
            <w:tcW w:w="2694" w:type="dxa"/>
            <w:tcBorders>
              <w:top w:val="single" w:sz="4" w:space="0" w:color="auto"/>
              <w:left w:val="single" w:sz="4" w:space="0" w:color="auto"/>
              <w:bottom w:val="single" w:sz="4" w:space="0" w:color="auto"/>
              <w:right w:val="single" w:sz="4" w:space="0" w:color="auto"/>
            </w:tcBorders>
          </w:tcPr>
          <w:p w14:paraId="3F5A6480" w14:textId="6A97E601" w:rsidR="006209E8" w:rsidRPr="00B02EAE" w:rsidRDefault="006209E8" w:rsidP="006209E8">
            <w:pPr>
              <w:spacing w:after="160" w:line="259" w:lineRule="auto"/>
              <w:rPr>
                <w:bCs/>
                <w:sz w:val="28"/>
                <w:szCs w:val="28"/>
              </w:rPr>
            </w:pPr>
          </w:p>
        </w:tc>
      </w:tr>
    </w:tbl>
    <w:p w14:paraId="0F959862" w14:textId="7A452790" w:rsidR="00072A4C" w:rsidRPr="00B02EAE" w:rsidRDefault="00072A4C" w:rsidP="00072A4C">
      <w:pPr>
        <w:rPr>
          <w:bCs/>
          <w:sz w:val="28"/>
          <w:szCs w:val="28"/>
        </w:rPr>
      </w:pPr>
    </w:p>
    <w:p w14:paraId="674410BD" w14:textId="77777777" w:rsidR="006209E8" w:rsidRPr="00B02EAE" w:rsidRDefault="006209E8" w:rsidP="00072A4C">
      <w:pPr>
        <w:rPr>
          <w:bCs/>
          <w:sz w:val="28"/>
          <w:szCs w:val="28"/>
        </w:rPr>
      </w:pPr>
    </w:p>
    <w:p w14:paraId="5187F87B" w14:textId="19E8721C" w:rsidR="00072A4C" w:rsidRPr="00B02EAE" w:rsidRDefault="00072A4C" w:rsidP="00EF062A">
      <w:pPr>
        <w:rPr>
          <w:bCs/>
          <w:sz w:val="28"/>
          <w:szCs w:val="28"/>
        </w:rPr>
      </w:pPr>
      <w:r w:rsidRPr="00B02EAE">
        <w:rPr>
          <w:bCs/>
          <w:color w:val="FF0000"/>
          <w:sz w:val="28"/>
          <w:szCs w:val="28"/>
        </w:rPr>
        <w:t xml:space="preserve">SORU </w:t>
      </w:r>
      <w:r w:rsidR="00B02EAE" w:rsidRPr="00B02EAE">
        <w:rPr>
          <w:bCs/>
          <w:color w:val="FF0000"/>
          <w:sz w:val="28"/>
          <w:szCs w:val="28"/>
        </w:rPr>
        <w:t>4</w:t>
      </w:r>
      <w:r w:rsidRPr="00B02EAE">
        <w:rPr>
          <w:bCs/>
          <w:color w:val="FF0000"/>
          <w:sz w:val="28"/>
          <w:szCs w:val="28"/>
        </w:rPr>
        <w:t xml:space="preserve">: </w:t>
      </w:r>
      <w:proofErr w:type="spellStart"/>
      <w:r w:rsidR="006209E8" w:rsidRPr="00B02EAE">
        <w:rPr>
          <w:bCs/>
          <w:sz w:val="28"/>
          <w:szCs w:val="28"/>
        </w:rPr>
        <w:t>Gulam</w:t>
      </w:r>
      <w:proofErr w:type="spellEnd"/>
      <w:r w:rsidR="006209E8" w:rsidRPr="00B02EAE">
        <w:rPr>
          <w:bCs/>
          <w:sz w:val="28"/>
          <w:szCs w:val="28"/>
        </w:rPr>
        <w:t xml:space="preserve"> sistemi nedir?</w:t>
      </w:r>
    </w:p>
    <w:p w14:paraId="6E1B8E70" w14:textId="63870136" w:rsidR="00BD7FEC" w:rsidRPr="00B02EAE" w:rsidRDefault="00BD7FEC" w:rsidP="00EF062A">
      <w:pPr>
        <w:rPr>
          <w:bCs/>
          <w:sz w:val="28"/>
          <w:szCs w:val="28"/>
        </w:rPr>
      </w:pPr>
      <w:r w:rsidRPr="00B02EAE">
        <w:rPr>
          <w:bCs/>
          <w:sz w:val="28"/>
          <w:szCs w:val="28"/>
        </w:rPr>
        <w:t xml:space="preserve">CEVAP: </w:t>
      </w:r>
    </w:p>
    <w:p w14:paraId="027B96A0" w14:textId="77777777" w:rsidR="00E12DC6" w:rsidRPr="00B02EAE" w:rsidRDefault="00E12DC6" w:rsidP="00EF062A">
      <w:pPr>
        <w:rPr>
          <w:bCs/>
          <w:sz w:val="28"/>
          <w:szCs w:val="28"/>
        </w:rPr>
      </w:pPr>
    </w:p>
    <w:p w14:paraId="3C335A8E" w14:textId="777BDC3C" w:rsidR="00E12DC6" w:rsidRPr="00B02EAE" w:rsidRDefault="00BD7FEC" w:rsidP="00E12DC6">
      <w:pPr>
        <w:rPr>
          <w:bCs/>
          <w:sz w:val="28"/>
          <w:szCs w:val="28"/>
        </w:rPr>
      </w:pPr>
      <w:r w:rsidRPr="00B02EAE">
        <w:rPr>
          <w:bCs/>
          <w:color w:val="FF0000"/>
          <w:sz w:val="28"/>
          <w:szCs w:val="28"/>
        </w:rPr>
        <w:t xml:space="preserve">SORU </w:t>
      </w:r>
      <w:r w:rsidR="00B02EAE" w:rsidRPr="00B02EAE">
        <w:rPr>
          <w:bCs/>
          <w:color w:val="FF0000"/>
          <w:sz w:val="28"/>
          <w:szCs w:val="28"/>
        </w:rPr>
        <w:t>5</w:t>
      </w:r>
      <w:r w:rsidRPr="00B02EAE">
        <w:rPr>
          <w:bCs/>
          <w:color w:val="FF0000"/>
          <w:sz w:val="28"/>
          <w:szCs w:val="28"/>
        </w:rPr>
        <w:t xml:space="preserve">: </w:t>
      </w:r>
      <w:r w:rsidR="00E12DC6" w:rsidRPr="00B02EAE">
        <w:rPr>
          <w:bCs/>
          <w:sz w:val="28"/>
          <w:szCs w:val="28"/>
        </w:rPr>
        <w:t>Osman ve Orhan Bey dönemlerinde geleneksel veraset anlayışı olan “Ülke hanedanın ortak malıdır.” töresi uygulanmıştır.</w:t>
      </w:r>
      <w:r w:rsidR="00E12DC6" w:rsidRPr="00B02EAE">
        <w:rPr>
          <w:bCs/>
          <w:sz w:val="28"/>
          <w:szCs w:val="28"/>
        </w:rPr>
        <w:tab/>
      </w:r>
      <w:r w:rsidR="00E12DC6" w:rsidRPr="00B02EAE">
        <w:rPr>
          <w:bCs/>
          <w:sz w:val="28"/>
          <w:szCs w:val="28"/>
        </w:rPr>
        <w:tab/>
      </w:r>
      <w:r w:rsidR="00E12DC6" w:rsidRPr="00B02EAE">
        <w:rPr>
          <w:bCs/>
          <w:sz w:val="28"/>
          <w:szCs w:val="28"/>
        </w:rPr>
        <w:tab/>
      </w:r>
    </w:p>
    <w:p w14:paraId="1925C75D" w14:textId="65EC25D8" w:rsidR="00E12DC6" w:rsidRPr="00B02EAE" w:rsidRDefault="00E12DC6" w:rsidP="00E12DC6">
      <w:pPr>
        <w:rPr>
          <w:bCs/>
          <w:sz w:val="28"/>
          <w:szCs w:val="28"/>
        </w:rPr>
      </w:pPr>
    </w:p>
    <w:tbl>
      <w:tblPr>
        <w:tblStyle w:val="TabloKlavuzu"/>
        <w:tblW w:w="0" w:type="auto"/>
        <w:tblLook w:val="04A0" w:firstRow="1" w:lastRow="0" w:firstColumn="1" w:lastColumn="0" w:noHBand="0" w:noVBand="1"/>
      </w:tblPr>
      <w:tblGrid>
        <w:gridCol w:w="2263"/>
        <w:gridCol w:w="11729"/>
      </w:tblGrid>
      <w:tr w:rsidR="00E12DC6" w:rsidRPr="00B02EAE" w14:paraId="01C35B97" w14:textId="77777777" w:rsidTr="00E12DC6">
        <w:tc>
          <w:tcPr>
            <w:tcW w:w="2263" w:type="dxa"/>
          </w:tcPr>
          <w:p w14:paraId="1AEB0E88" w14:textId="267DCF65" w:rsidR="00E12DC6" w:rsidRPr="00B02EAE" w:rsidRDefault="00E12DC6" w:rsidP="00E12DC6">
            <w:pPr>
              <w:rPr>
                <w:bCs/>
                <w:sz w:val="28"/>
                <w:szCs w:val="28"/>
              </w:rPr>
            </w:pPr>
            <w:r w:rsidRPr="00B02EAE">
              <w:rPr>
                <w:bCs/>
                <w:sz w:val="28"/>
                <w:szCs w:val="28"/>
              </w:rPr>
              <w:lastRenderedPageBreak/>
              <w:t>I. Murat</w:t>
            </w:r>
          </w:p>
        </w:tc>
        <w:tc>
          <w:tcPr>
            <w:tcW w:w="11729" w:type="dxa"/>
          </w:tcPr>
          <w:p w14:paraId="46994A47" w14:textId="15AA0657" w:rsidR="00E12DC6" w:rsidRPr="00B02EAE" w:rsidRDefault="00E12DC6" w:rsidP="00E12DC6">
            <w:pPr>
              <w:rPr>
                <w:bCs/>
                <w:sz w:val="28"/>
                <w:szCs w:val="28"/>
              </w:rPr>
            </w:pPr>
            <w:r w:rsidRPr="00B02EAE">
              <w:rPr>
                <w:bCs/>
                <w:sz w:val="28"/>
                <w:szCs w:val="28"/>
              </w:rPr>
              <w:t>‘’Ülke padişah ve oğullarının ortak malıdır’’</w:t>
            </w:r>
          </w:p>
        </w:tc>
      </w:tr>
      <w:tr w:rsidR="00E12DC6" w:rsidRPr="00B02EAE" w14:paraId="3A21D5D2" w14:textId="77777777" w:rsidTr="00E12DC6">
        <w:tc>
          <w:tcPr>
            <w:tcW w:w="2263" w:type="dxa"/>
          </w:tcPr>
          <w:p w14:paraId="3E9D6282" w14:textId="0EACA294" w:rsidR="00E12DC6" w:rsidRPr="00B02EAE" w:rsidRDefault="00E12DC6" w:rsidP="00E12DC6">
            <w:pPr>
              <w:rPr>
                <w:bCs/>
                <w:sz w:val="28"/>
                <w:szCs w:val="28"/>
              </w:rPr>
            </w:pPr>
            <w:r w:rsidRPr="00B02EAE">
              <w:rPr>
                <w:bCs/>
                <w:sz w:val="28"/>
                <w:szCs w:val="28"/>
              </w:rPr>
              <w:t>II. Mehmet</w:t>
            </w:r>
          </w:p>
        </w:tc>
        <w:tc>
          <w:tcPr>
            <w:tcW w:w="11729" w:type="dxa"/>
          </w:tcPr>
          <w:p w14:paraId="36D8E6FA" w14:textId="16255D67" w:rsidR="00E12DC6" w:rsidRPr="00B02EAE" w:rsidRDefault="00E12DC6" w:rsidP="00E12DC6">
            <w:pPr>
              <w:rPr>
                <w:bCs/>
                <w:sz w:val="28"/>
                <w:szCs w:val="28"/>
              </w:rPr>
            </w:pPr>
            <w:r w:rsidRPr="00B02EAE">
              <w:rPr>
                <w:bCs/>
                <w:sz w:val="28"/>
                <w:szCs w:val="28"/>
              </w:rPr>
              <w:t>‘’ Kardeş katli kanunu ve ülke sadece padişahın malıdır’’</w:t>
            </w:r>
          </w:p>
        </w:tc>
      </w:tr>
      <w:tr w:rsidR="00E12DC6" w:rsidRPr="00B02EAE" w14:paraId="5AE8A4F9" w14:textId="77777777" w:rsidTr="00E12DC6">
        <w:tc>
          <w:tcPr>
            <w:tcW w:w="2263" w:type="dxa"/>
          </w:tcPr>
          <w:p w14:paraId="3F149A54" w14:textId="4FCB23BF" w:rsidR="00E12DC6" w:rsidRPr="00B02EAE" w:rsidRDefault="00E12DC6" w:rsidP="00E12DC6">
            <w:pPr>
              <w:rPr>
                <w:bCs/>
                <w:sz w:val="28"/>
                <w:szCs w:val="28"/>
              </w:rPr>
            </w:pPr>
            <w:r w:rsidRPr="00B02EAE">
              <w:rPr>
                <w:bCs/>
                <w:sz w:val="28"/>
                <w:szCs w:val="28"/>
              </w:rPr>
              <w:t>I. Ahmet</w:t>
            </w:r>
          </w:p>
        </w:tc>
        <w:tc>
          <w:tcPr>
            <w:tcW w:w="11729" w:type="dxa"/>
          </w:tcPr>
          <w:p w14:paraId="14715578" w14:textId="18AF2F74" w:rsidR="00E12DC6" w:rsidRPr="00B02EAE" w:rsidRDefault="00E12DC6" w:rsidP="00E12DC6">
            <w:pPr>
              <w:rPr>
                <w:bCs/>
                <w:sz w:val="28"/>
                <w:szCs w:val="28"/>
              </w:rPr>
            </w:pPr>
            <w:r w:rsidRPr="00B02EAE">
              <w:rPr>
                <w:bCs/>
                <w:sz w:val="28"/>
                <w:szCs w:val="28"/>
              </w:rPr>
              <w:t xml:space="preserve">‘’ Ekber ve </w:t>
            </w:r>
            <w:proofErr w:type="spellStart"/>
            <w:r w:rsidRPr="00B02EAE">
              <w:rPr>
                <w:bCs/>
                <w:sz w:val="28"/>
                <w:szCs w:val="28"/>
              </w:rPr>
              <w:t>Erşed</w:t>
            </w:r>
            <w:proofErr w:type="spellEnd"/>
            <w:r w:rsidRPr="00B02EAE">
              <w:rPr>
                <w:bCs/>
                <w:sz w:val="28"/>
                <w:szCs w:val="28"/>
              </w:rPr>
              <w:t xml:space="preserve"> (hanedandan en büyük ve en akıllı olanının tahta geçmesi) ’’</w:t>
            </w:r>
          </w:p>
        </w:tc>
      </w:tr>
    </w:tbl>
    <w:p w14:paraId="2CBE7D7B" w14:textId="2235742A" w:rsidR="00BD7FEC" w:rsidRPr="00B02EAE" w:rsidRDefault="00BD7FEC" w:rsidP="00E12DC6">
      <w:pPr>
        <w:rPr>
          <w:bCs/>
          <w:sz w:val="28"/>
          <w:szCs w:val="28"/>
        </w:rPr>
      </w:pPr>
      <w:r w:rsidRPr="00B02EAE">
        <w:rPr>
          <w:bCs/>
          <w:sz w:val="28"/>
          <w:szCs w:val="28"/>
        </w:rPr>
        <w:t xml:space="preserve">CEVAP: </w:t>
      </w:r>
    </w:p>
    <w:p w14:paraId="671B46F9" w14:textId="1C4729B7" w:rsidR="00EF717B" w:rsidRPr="00B02EAE" w:rsidRDefault="00EF717B" w:rsidP="00E12DC6">
      <w:pPr>
        <w:rPr>
          <w:bCs/>
          <w:sz w:val="28"/>
          <w:szCs w:val="28"/>
        </w:rPr>
      </w:pPr>
      <w:r w:rsidRPr="00B02EAE">
        <w:rPr>
          <w:bCs/>
          <w:color w:val="FF0000"/>
          <w:sz w:val="28"/>
          <w:szCs w:val="28"/>
        </w:rPr>
        <w:t xml:space="preserve">SORU </w:t>
      </w:r>
      <w:r w:rsidR="00B02EAE" w:rsidRPr="00B02EAE">
        <w:rPr>
          <w:bCs/>
          <w:color w:val="FF0000"/>
          <w:sz w:val="28"/>
          <w:szCs w:val="28"/>
        </w:rPr>
        <w:t>6</w:t>
      </w:r>
      <w:r w:rsidRPr="00B02EAE">
        <w:rPr>
          <w:bCs/>
          <w:color w:val="FF0000"/>
          <w:sz w:val="28"/>
          <w:szCs w:val="28"/>
        </w:rPr>
        <w:t xml:space="preserve">: </w:t>
      </w:r>
      <w:r w:rsidR="00E12DC6" w:rsidRPr="00B02EAE">
        <w:rPr>
          <w:bCs/>
          <w:sz w:val="28"/>
          <w:szCs w:val="28"/>
        </w:rPr>
        <w:t>Osmanlı Devleti’nde eyalet çeşitlerini yazınız</w:t>
      </w:r>
      <w:r w:rsidR="000337ED" w:rsidRPr="00B02EAE">
        <w:rPr>
          <w:bCs/>
          <w:sz w:val="28"/>
          <w:szCs w:val="28"/>
        </w:rPr>
        <w:t>.</w:t>
      </w:r>
    </w:p>
    <w:p w14:paraId="5B20B8ED" w14:textId="0208E506" w:rsidR="00EF717B" w:rsidRPr="00B02EAE" w:rsidRDefault="00EF717B" w:rsidP="00EF717B">
      <w:pPr>
        <w:rPr>
          <w:bCs/>
          <w:sz w:val="28"/>
          <w:szCs w:val="28"/>
        </w:rPr>
      </w:pPr>
      <w:r w:rsidRPr="00B02EAE">
        <w:rPr>
          <w:bCs/>
          <w:sz w:val="28"/>
          <w:szCs w:val="28"/>
        </w:rPr>
        <w:t>CEVAP:</w:t>
      </w:r>
    </w:p>
    <w:p w14:paraId="51CE184B" w14:textId="64F7B15B" w:rsidR="00EF717B" w:rsidRPr="00B02EAE" w:rsidRDefault="00EF717B" w:rsidP="00EF062A">
      <w:pPr>
        <w:rPr>
          <w:bCs/>
          <w:sz w:val="28"/>
          <w:szCs w:val="28"/>
        </w:rPr>
      </w:pPr>
    </w:p>
    <w:p w14:paraId="4F444A6C" w14:textId="45A1ED37" w:rsidR="00EF717B" w:rsidRPr="00B02EAE" w:rsidRDefault="00EF717B" w:rsidP="000337ED">
      <w:pPr>
        <w:pStyle w:val="AralkYok"/>
        <w:rPr>
          <w:bCs/>
          <w:sz w:val="28"/>
          <w:szCs w:val="28"/>
        </w:rPr>
      </w:pPr>
      <w:r w:rsidRPr="00B02EAE">
        <w:rPr>
          <w:bCs/>
          <w:color w:val="FF0000"/>
          <w:sz w:val="28"/>
          <w:szCs w:val="28"/>
        </w:rPr>
        <w:t xml:space="preserve">SORU </w:t>
      </w:r>
      <w:r w:rsidR="00B02EAE" w:rsidRPr="00B02EAE">
        <w:rPr>
          <w:bCs/>
          <w:color w:val="FF0000"/>
          <w:sz w:val="28"/>
          <w:szCs w:val="28"/>
        </w:rPr>
        <w:t>7</w:t>
      </w:r>
      <w:r w:rsidRPr="00B02EAE">
        <w:rPr>
          <w:bCs/>
          <w:color w:val="FF0000"/>
          <w:sz w:val="28"/>
          <w:szCs w:val="28"/>
        </w:rPr>
        <w:t xml:space="preserve">: </w:t>
      </w:r>
      <w:r w:rsidR="000337ED" w:rsidRPr="00B02EAE">
        <w:rPr>
          <w:bCs/>
          <w:sz w:val="28"/>
          <w:szCs w:val="28"/>
        </w:rPr>
        <w:t xml:space="preserve">Osmanlı Devleti’nde toplum yönetenler ve yönetilenler olarak ikiye ayrılır. Divan-ı Hümayunda temsil edilen yönetici sınıfları yazıp, Divan-ı Hümayundaki temsilcilerinden birer örnek yazınız. </w:t>
      </w:r>
    </w:p>
    <w:p w14:paraId="6A848FB0" w14:textId="4FC62212" w:rsidR="000337ED" w:rsidRPr="00B02EAE" w:rsidRDefault="000337ED" w:rsidP="000337ED">
      <w:pPr>
        <w:pStyle w:val="AralkYok"/>
        <w:rPr>
          <w:bCs/>
          <w:sz w:val="28"/>
          <w:szCs w:val="28"/>
        </w:rPr>
      </w:pPr>
    </w:p>
    <w:tbl>
      <w:tblPr>
        <w:tblStyle w:val="TabloKlavuzu"/>
        <w:tblW w:w="14029" w:type="dxa"/>
        <w:tblLayout w:type="fixed"/>
        <w:tblLook w:val="04A0" w:firstRow="1" w:lastRow="0" w:firstColumn="1" w:lastColumn="0" w:noHBand="0" w:noVBand="1"/>
      </w:tblPr>
      <w:tblGrid>
        <w:gridCol w:w="4390"/>
        <w:gridCol w:w="3260"/>
        <w:gridCol w:w="3118"/>
        <w:gridCol w:w="3261"/>
      </w:tblGrid>
      <w:tr w:rsidR="00066DAA" w:rsidRPr="00B02EAE" w14:paraId="306E975E" w14:textId="77777777" w:rsidTr="00066DAA">
        <w:tc>
          <w:tcPr>
            <w:tcW w:w="4390" w:type="dxa"/>
            <w:tcBorders>
              <w:top w:val="single" w:sz="4" w:space="0" w:color="auto"/>
              <w:left w:val="single" w:sz="4" w:space="0" w:color="auto"/>
              <w:bottom w:val="single" w:sz="4" w:space="0" w:color="auto"/>
              <w:right w:val="single" w:sz="4" w:space="0" w:color="auto"/>
            </w:tcBorders>
            <w:hideMark/>
          </w:tcPr>
          <w:p w14:paraId="468C2761" w14:textId="102D563A" w:rsidR="00066DAA" w:rsidRPr="00B02EAE" w:rsidRDefault="00066DAA">
            <w:pPr>
              <w:rPr>
                <w:bCs/>
                <w:sz w:val="28"/>
                <w:szCs w:val="28"/>
              </w:rPr>
            </w:pPr>
            <w:r w:rsidRPr="00B02EAE">
              <w:rPr>
                <w:bCs/>
                <w:sz w:val="28"/>
                <w:szCs w:val="28"/>
              </w:rPr>
              <w:t>YÖNETENLER SINIFI</w:t>
            </w:r>
          </w:p>
        </w:tc>
        <w:tc>
          <w:tcPr>
            <w:tcW w:w="3260" w:type="dxa"/>
            <w:tcBorders>
              <w:top w:val="single" w:sz="4" w:space="0" w:color="auto"/>
              <w:left w:val="single" w:sz="4" w:space="0" w:color="auto"/>
              <w:bottom w:val="single" w:sz="4" w:space="0" w:color="auto"/>
              <w:right w:val="single" w:sz="4" w:space="0" w:color="auto"/>
            </w:tcBorders>
          </w:tcPr>
          <w:p w14:paraId="7CC94D12" w14:textId="5F922B08" w:rsidR="00066DAA" w:rsidRPr="00B02EAE" w:rsidRDefault="00066DAA">
            <w:pPr>
              <w:rPr>
                <w:rFonts w:ascii="BookmanOldStyle" w:hAnsi="BookmanOldStyle"/>
                <w:bCs/>
                <w:color w:val="242021"/>
                <w:sz w:val="28"/>
                <w:szCs w:val="28"/>
              </w:rPr>
            </w:pPr>
          </w:p>
        </w:tc>
        <w:tc>
          <w:tcPr>
            <w:tcW w:w="3118" w:type="dxa"/>
            <w:tcBorders>
              <w:top w:val="single" w:sz="4" w:space="0" w:color="auto"/>
              <w:left w:val="single" w:sz="4" w:space="0" w:color="auto"/>
              <w:bottom w:val="single" w:sz="4" w:space="0" w:color="auto"/>
              <w:right w:val="single" w:sz="4" w:space="0" w:color="auto"/>
            </w:tcBorders>
          </w:tcPr>
          <w:p w14:paraId="4C554A9E" w14:textId="5B301B3F" w:rsidR="00066DAA" w:rsidRPr="00B02EAE" w:rsidRDefault="00066DAA">
            <w:pPr>
              <w:rPr>
                <w:rFonts w:ascii="BookmanOldStyle" w:hAnsi="BookmanOldStyle"/>
                <w:bCs/>
                <w:color w:val="242021"/>
                <w:sz w:val="28"/>
                <w:szCs w:val="28"/>
              </w:rPr>
            </w:pPr>
          </w:p>
        </w:tc>
        <w:tc>
          <w:tcPr>
            <w:tcW w:w="3261" w:type="dxa"/>
            <w:tcBorders>
              <w:top w:val="single" w:sz="4" w:space="0" w:color="auto"/>
              <w:left w:val="single" w:sz="4" w:space="0" w:color="auto"/>
              <w:bottom w:val="single" w:sz="4" w:space="0" w:color="auto"/>
              <w:right w:val="single" w:sz="4" w:space="0" w:color="auto"/>
            </w:tcBorders>
          </w:tcPr>
          <w:p w14:paraId="029BDCB4" w14:textId="39505DED" w:rsidR="00066DAA" w:rsidRPr="00B02EAE" w:rsidRDefault="00066DAA">
            <w:pPr>
              <w:rPr>
                <w:rFonts w:ascii="BookmanOldStyle" w:hAnsi="BookmanOldStyle"/>
                <w:bCs/>
                <w:color w:val="242021"/>
                <w:sz w:val="28"/>
                <w:szCs w:val="28"/>
              </w:rPr>
            </w:pPr>
          </w:p>
        </w:tc>
      </w:tr>
      <w:tr w:rsidR="00066DAA" w:rsidRPr="00B02EAE" w14:paraId="6E62B393" w14:textId="77777777" w:rsidTr="00066DAA">
        <w:tc>
          <w:tcPr>
            <w:tcW w:w="4390" w:type="dxa"/>
            <w:tcBorders>
              <w:top w:val="single" w:sz="4" w:space="0" w:color="auto"/>
              <w:left w:val="single" w:sz="4" w:space="0" w:color="auto"/>
              <w:bottom w:val="single" w:sz="4" w:space="0" w:color="auto"/>
              <w:right w:val="single" w:sz="4" w:space="0" w:color="auto"/>
            </w:tcBorders>
            <w:hideMark/>
          </w:tcPr>
          <w:p w14:paraId="1DB1D0E9" w14:textId="3B6DD9C1" w:rsidR="00066DAA" w:rsidRPr="00B02EAE" w:rsidRDefault="00066DAA">
            <w:pPr>
              <w:rPr>
                <w:bCs/>
                <w:sz w:val="28"/>
                <w:szCs w:val="28"/>
              </w:rPr>
            </w:pPr>
            <w:r w:rsidRPr="00B02EAE">
              <w:rPr>
                <w:bCs/>
                <w:sz w:val="28"/>
                <w:szCs w:val="28"/>
              </w:rPr>
              <w:t>DİVANDAKİ TEMSİLCİLERİ</w:t>
            </w:r>
          </w:p>
        </w:tc>
        <w:tc>
          <w:tcPr>
            <w:tcW w:w="3260" w:type="dxa"/>
            <w:tcBorders>
              <w:top w:val="single" w:sz="4" w:space="0" w:color="auto"/>
              <w:left w:val="single" w:sz="4" w:space="0" w:color="auto"/>
              <w:bottom w:val="single" w:sz="4" w:space="0" w:color="auto"/>
              <w:right w:val="single" w:sz="4" w:space="0" w:color="auto"/>
            </w:tcBorders>
          </w:tcPr>
          <w:p w14:paraId="49A84A5E" w14:textId="77777777" w:rsidR="00066DAA" w:rsidRPr="00B02EAE" w:rsidRDefault="00066DAA">
            <w:pPr>
              <w:rPr>
                <w:rFonts w:ascii="BookmanOldStyle" w:hAnsi="BookmanOldStyle"/>
                <w:bCs/>
                <w:color w:val="242021"/>
                <w:sz w:val="28"/>
                <w:szCs w:val="28"/>
              </w:rPr>
            </w:pPr>
          </w:p>
          <w:p w14:paraId="5839DC2D" w14:textId="124124C4" w:rsidR="00066DAA" w:rsidRPr="00B02EAE" w:rsidRDefault="00066DAA">
            <w:pPr>
              <w:rPr>
                <w:rFonts w:ascii="BookmanOldStyle" w:hAnsi="BookmanOldStyle"/>
                <w:bCs/>
                <w:color w:val="242021"/>
                <w:sz w:val="28"/>
                <w:szCs w:val="28"/>
              </w:rPr>
            </w:pPr>
          </w:p>
        </w:tc>
        <w:tc>
          <w:tcPr>
            <w:tcW w:w="3118" w:type="dxa"/>
            <w:tcBorders>
              <w:top w:val="single" w:sz="4" w:space="0" w:color="auto"/>
              <w:left w:val="single" w:sz="4" w:space="0" w:color="auto"/>
              <w:bottom w:val="single" w:sz="4" w:space="0" w:color="auto"/>
              <w:right w:val="single" w:sz="4" w:space="0" w:color="auto"/>
            </w:tcBorders>
          </w:tcPr>
          <w:p w14:paraId="7D6D76A5" w14:textId="04472B2F" w:rsidR="00066DAA" w:rsidRPr="00B02EAE" w:rsidRDefault="00066DAA">
            <w:pPr>
              <w:rPr>
                <w:rFonts w:ascii="BookmanOldStyle" w:hAnsi="BookmanOldStyle"/>
                <w:bCs/>
                <w:color w:val="242021"/>
                <w:sz w:val="28"/>
                <w:szCs w:val="28"/>
              </w:rPr>
            </w:pPr>
          </w:p>
        </w:tc>
        <w:tc>
          <w:tcPr>
            <w:tcW w:w="3261" w:type="dxa"/>
            <w:tcBorders>
              <w:top w:val="single" w:sz="4" w:space="0" w:color="auto"/>
              <w:left w:val="single" w:sz="4" w:space="0" w:color="auto"/>
              <w:bottom w:val="single" w:sz="4" w:space="0" w:color="auto"/>
              <w:right w:val="single" w:sz="4" w:space="0" w:color="auto"/>
            </w:tcBorders>
          </w:tcPr>
          <w:p w14:paraId="6697F36E" w14:textId="682C3DAE" w:rsidR="00066DAA" w:rsidRPr="00B02EAE" w:rsidRDefault="00066DAA">
            <w:pPr>
              <w:rPr>
                <w:rFonts w:ascii="BookmanOldStyle" w:hAnsi="BookmanOldStyle"/>
                <w:bCs/>
                <w:color w:val="242021"/>
                <w:sz w:val="28"/>
                <w:szCs w:val="28"/>
              </w:rPr>
            </w:pPr>
          </w:p>
        </w:tc>
      </w:tr>
    </w:tbl>
    <w:p w14:paraId="7F15DAB0" w14:textId="77777777" w:rsidR="00066DAA" w:rsidRPr="00B02EAE" w:rsidRDefault="00066DAA" w:rsidP="000337ED">
      <w:pPr>
        <w:pStyle w:val="AralkYok"/>
        <w:rPr>
          <w:bCs/>
          <w:sz w:val="28"/>
          <w:szCs w:val="28"/>
        </w:rPr>
      </w:pPr>
    </w:p>
    <w:p w14:paraId="5D3E5811" w14:textId="3BC574F2" w:rsidR="004A6E56" w:rsidRPr="00B02EAE" w:rsidRDefault="004A6E56" w:rsidP="00EF717B">
      <w:pPr>
        <w:rPr>
          <w:bCs/>
          <w:sz w:val="28"/>
          <w:szCs w:val="28"/>
        </w:rPr>
      </w:pPr>
    </w:p>
    <w:p w14:paraId="28535CDF" w14:textId="1EEA1808" w:rsidR="005022F2" w:rsidRPr="00B02EAE" w:rsidRDefault="005022F2" w:rsidP="00EF062A">
      <w:pPr>
        <w:rPr>
          <w:bCs/>
          <w:sz w:val="28"/>
          <w:szCs w:val="28"/>
        </w:rPr>
      </w:pPr>
      <w:r w:rsidRPr="00B02EAE">
        <w:rPr>
          <w:bCs/>
          <w:color w:val="FF0000"/>
          <w:sz w:val="28"/>
          <w:szCs w:val="28"/>
        </w:rPr>
        <w:t xml:space="preserve">SORU </w:t>
      </w:r>
      <w:r w:rsidR="00B02EAE" w:rsidRPr="00B02EAE">
        <w:rPr>
          <w:bCs/>
          <w:color w:val="FF0000"/>
          <w:sz w:val="28"/>
          <w:szCs w:val="28"/>
        </w:rPr>
        <w:t>8</w:t>
      </w:r>
      <w:r w:rsidRPr="00B02EAE">
        <w:rPr>
          <w:bCs/>
          <w:color w:val="FF0000"/>
          <w:sz w:val="28"/>
          <w:szCs w:val="28"/>
        </w:rPr>
        <w:t xml:space="preserve">: </w:t>
      </w:r>
      <w:r w:rsidR="004A6E56" w:rsidRPr="00B02EAE">
        <w:rPr>
          <w:bCs/>
          <w:sz w:val="28"/>
          <w:szCs w:val="28"/>
        </w:rPr>
        <w:t>Osmanlı’dan günümüze demokratikleşme aşamaları ile ilgili aşağıdaki tabloyu doldurunuz.</w:t>
      </w:r>
    </w:p>
    <w:p w14:paraId="3EA2CE70" w14:textId="72322D6F" w:rsidR="005022F2" w:rsidRPr="00B02EAE" w:rsidRDefault="005022F2" w:rsidP="00EF062A">
      <w:pPr>
        <w:rPr>
          <w:bCs/>
          <w:sz w:val="28"/>
          <w:szCs w:val="28"/>
        </w:rPr>
      </w:pPr>
      <w:r w:rsidRPr="00B02EAE">
        <w:rPr>
          <w:bCs/>
          <w:sz w:val="28"/>
          <w:szCs w:val="28"/>
        </w:rPr>
        <w:t xml:space="preserve">CEVAP: </w:t>
      </w:r>
    </w:p>
    <w:tbl>
      <w:tblPr>
        <w:tblStyle w:val="TabloKlavuzu"/>
        <w:tblW w:w="0" w:type="auto"/>
        <w:tblLook w:val="04A0" w:firstRow="1" w:lastRow="0" w:firstColumn="1" w:lastColumn="0" w:noHBand="0" w:noVBand="1"/>
      </w:tblPr>
      <w:tblGrid>
        <w:gridCol w:w="3498"/>
        <w:gridCol w:w="3498"/>
        <w:gridCol w:w="3498"/>
        <w:gridCol w:w="3498"/>
      </w:tblGrid>
      <w:tr w:rsidR="004A6E56" w:rsidRPr="00B02EAE" w14:paraId="6320A925" w14:textId="77777777" w:rsidTr="004A6E56">
        <w:tc>
          <w:tcPr>
            <w:tcW w:w="3498" w:type="dxa"/>
          </w:tcPr>
          <w:p w14:paraId="168773FC" w14:textId="10D3557C" w:rsidR="004A6E56" w:rsidRPr="00B02EAE" w:rsidRDefault="004A6E56" w:rsidP="00EF062A">
            <w:pPr>
              <w:rPr>
                <w:bCs/>
                <w:sz w:val="28"/>
                <w:szCs w:val="28"/>
              </w:rPr>
            </w:pPr>
            <w:r w:rsidRPr="00B02EAE">
              <w:rPr>
                <w:bCs/>
                <w:sz w:val="28"/>
                <w:szCs w:val="28"/>
              </w:rPr>
              <w:t>1808</w:t>
            </w:r>
          </w:p>
        </w:tc>
        <w:tc>
          <w:tcPr>
            <w:tcW w:w="3498" w:type="dxa"/>
          </w:tcPr>
          <w:p w14:paraId="65793ACC" w14:textId="03AB366E" w:rsidR="004A6E56" w:rsidRPr="00B02EAE" w:rsidRDefault="004A6E56" w:rsidP="00EF062A">
            <w:pPr>
              <w:rPr>
                <w:bCs/>
                <w:sz w:val="28"/>
                <w:szCs w:val="28"/>
              </w:rPr>
            </w:pPr>
            <w:r w:rsidRPr="00B02EAE">
              <w:rPr>
                <w:bCs/>
                <w:sz w:val="28"/>
                <w:szCs w:val="28"/>
              </w:rPr>
              <w:t>1839</w:t>
            </w:r>
          </w:p>
        </w:tc>
        <w:tc>
          <w:tcPr>
            <w:tcW w:w="3498" w:type="dxa"/>
          </w:tcPr>
          <w:p w14:paraId="76D1A369" w14:textId="03642CF3" w:rsidR="004A6E56" w:rsidRPr="00B02EAE" w:rsidRDefault="004A6E56" w:rsidP="00EF062A">
            <w:pPr>
              <w:rPr>
                <w:bCs/>
                <w:sz w:val="28"/>
                <w:szCs w:val="28"/>
              </w:rPr>
            </w:pPr>
            <w:r w:rsidRPr="00B02EAE">
              <w:rPr>
                <w:bCs/>
                <w:sz w:val="28"/>
                <w:szCs w:val="28"/>
              </w:rPr>
              <w:t>1856</w:t>
            </w:r>
          </w:p>
        </w:tc>
        <w:tc>
          <w:tcPr>
            <w:tcW w:w="3498" w:type="dxa"/>
          </w:tcPr>
          <w:p w14:paraId="6376E449" w14:textId="79D2265B" w:rsidR="004A6E56" w:rsidRPr="00B02EAE" w:rsidRDefault="004A6E56" w:rsidP="00EF062A">
            <w:pPr>
              <w:rPr>
                <w:bCs/>
                <w:sz w:val="28"/>
                <w:szCs w:val="28"/>
              </w:rPr>
            </w:pPr>
            <w:r w:rsidRPr="00B02EAE">
              <w:rPr>
                <w:bCs/>
                <w:sz w:val="28"/>
                <w:szCs w:val="28"/>
              </w:rPr>
              <w:t>1876</w:t>
            </w:r>
          </w:p>
        </w:tc>
      </w:tr>
      <w:tr w:rsidR="004A6E56" w:rsidRPr="00B02EAE" w14:paraId="3D2E2C98" w14:textId="77777777" w:rsidTr="004A6E56">
        <w:tc>
          <w:tcPr>
            <w:tcW w:w="3498" w:type="dxa"/>
          </w:tcPr>
          <w:p w14:paraId="7705EE78" w14:textId="20DD3588" w:rsidR="004A6E56" w:rsidRPr="00B02EAE" w:rsidRDefault="004A6E56" w:rsidP="00EF062A">
            <w:pPr>
              <w:rPr>
                <w:bCs/>
                <w:sz w:val="28"/>
                <w:szCs w:val="28"/>
              </w:rPr>
            </w:pPr>
            <w:r w:rsidRPr="00B02EAE">
              <w:rPr>
                <w:bCs/>
                <w:sz w:val="28"/>
                <w:szCs w:val="28"/>
              </w:rPr>
              <w:t>Senedi-i İttifak</w:t>
            </w:r>
          </w:p>
        </w:tc>
        <w:tc>
          <w:tcPr>
            <w:tcW w:w="3498" w:type="dxa"/>
          </w:tcPr>
          <w:p w14:paraId="399A5F5D" w14:textId="77777777" w:rsidR="004A6E56" w:rsidRPr="00B02EAE" w:rsidRDefault="004A6E56" w:rsidP="00EF062A">
            <w:pPr>
              <w:rPr>
                <w:bCs/>
                <w:sz w:val="28"/>
                <w:szCs w:val="28"/>
              </w:rPr>
            </w:pPr>
          </w:p>
        </w:tc>
        <w:tc>
          <w:tcPr>
            <w:tcW w:w="3498" w:type="dxa"/>
          </w:tcPr>
          <w:p w14:paraId="724950AB" w14:textId="77777777" w:rsidR="004A6E56" w:rsidRPr="00B02EAE" w:rsidRDefault="004A6E56" w:rsidP="00EF062A">
            <w:pPr>
              <w:rPr>
                <w:bCs/>
                <w:sz w:val="28"/>
                <w:szCs w:val="28"/>
              </w:rPr>
            </w:pPr>
          </w:p>
        </w:tc>
        <w:tc>
          <w:tcPr>
            <w:tcW w:w="3498" w:type="dxa"/>
          </w:tcPr>
          <w:p w14:paraId="01A8A0D1" w14:textId="77777777" w:rsidR="004A6E56" w:rsidRPr="00B02EAE" w:rsidRDefault="004A6E56" w:rsidP="00EF062A">
            <w:pPr>
              <w:rPr>
                <w:bCs/>
                <w:sz w:val="28"/>
                <w:szCs w:val="28"/>
              </w:rPr>
            </w:pPr>
          </w:p>
        </w:tc>
      </w:tr>
    </w:tbl>
    <w:p w14:paraId="0A05E56D" w14:textId="77777777" w:rsidR="004A6E56" w:rsidRPr="00B02EAE" w:rsidRDefault="004A6E56" w:rsidP="00EF062A">
      <w:pPr>
        <w:rPr>
          <w:bCs/>
          <w:sz w:val="28"/>
          <w:szCs w:val="28"/>
        </w:rPr>
      </w:pPr>
    </w:p>
    <w:p w14:paraId="4F669466" w14:textId="77777777" w:rsidR="004A6E56" w:rsidRPr="00B02EAE" w:rsidRDefault="004A6E56" w:rsidP="00B81307">
      <w:pPr>
        <w:jc w:val="center"/>
        <w:rPr>
          <w:bCs/>
          <w:color w:val="FF0000"/>
          <w:sz w:val="28"/>
          <w:szCs w:val="28"/>
        </w:rPr>
      </w:pPr>
    </w:p>
    <w:sectPr w:rsidR="004A6E56" w:rsidRPr="00B02EAE" w:rsidSect="00B02EAE">
      <w:pgSz w:w="16838" w:h="11906" w:orient="landscape"/>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OldStyle">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244"/>
    <w:multiLevelType w:val="hybridMultilevel"/>
    <w:tmpl w:val="712630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16A176A"/>
    <w:multiLevelType w:val="hybridMultilevel"/>
    <w:tmpl w:val="EA9AAD5E"/>
    <w:lvl w:ilvl="0" w:tplc="236647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074C78"/>
    <w:multiLevelType w:val="hybridMultilevel"/>
    <w:tmpl w:val="D6FAC86A"/>
    <w:lvl w:ilvl="0" w:tplc="568A7B9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170BEE"/>
    <w:multiLevelType w:val="hybridMultilevel"/>
    <w:tmpl w:val="B99639AA"/>
    <w:lvl w:ilvl="0" w:tplc="B114E3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7A"/>
    <w:rsid w:val="000337ED"/>
    <w:rsid w:val="00066DAA"/>
    <w:rsid w:val="00072A4C"/>
    <w:rsid w:val="001018A1"/>
    <w:rsid w:val="001A6191"/>
    <w:rsid w:val="00235704"/>
    <w:rsid w:val="00333677"/>
    <w:rsid w:val="0033544F"/>
    <w:rsid w:val="004A6E56"/>
    <w:rsid w:val="00500761"/>
    <w:rsid w:val="005022F2"/>
    <w:rsid w:val="006209E8"/>
    <w:rsid w:val="00665A7A"/>
    <w:rsid w:val="006B78C1"/>
    <w:rsid w:val="00753C5E"/>
    <w:rsid w:val="0077384C"/>
    <w:rsid w:val="007B2C44"/>
    <w:rsid w:val="00912CCF"/>
    <w:rsid w:val="00B02EAE"/>
    <w:rsid w:val="00B26DD8"/>
    <w:rsid w:val="00B81307"/>
    <w:rsid w:val="00B840D6"/>
    <w:rsid w:val="00BD7FEC"/>
    <w:rsid w:val="00C44B8B"/>
    <w:rsid w:val="00C756C6"/>
    <w:rsid w:val="00CA0FAB"/>
    <w:rsid w:val="00D20F60"/>
    <w:rsid w:val="00E12DC6"/>
    <w:rsid w:val="00EA1033"/>
    <w:rsid w:val="00EF062A"/>
    <w:rsid w:val="00EF717B"/>
    <w:rsid w:val="00F42A04"/>
    <w:rsid w:val="00F93F8B"/>
    <w:rsid w:val="00FE1E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18DD"/>
  <w15:chartTrackingRefBased/>
  <w15:docId w15:val="{8555DD34-FD37-4A66-8ED9-93CAD19D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A6191"/>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34"/>
    <w:qFormat/>
    <w:rsid w:val="00072A4C"/>
    <w:pPr>
      <w:spacing w:after="200" w:line="276" w:lineRule="auto"/>
      <w:ind w:left="720"/>
      <w:contextualSpacing/>
    </w:pPr>
    <w:rPr>
      <w:rFonts w:eastAsiaTheme="minorEastAsia"/>
      <w:lang w:eastAsia="tr-TR"/>
    </w:rPr>
  </w:style>
  <w:style w:type="paragraph" w:styleId="AralkYok">
    <w:name w:val="No Spacing"/>
    <w:uiPriority w:val="1"/>
    <w:qFormat/>
    <w:rsid w:val="00BD7FEC"/>
    <w:pPr>
      <w:spacing w:after="0" w:line="240" w:lineRule="auto"/>
    </w:pPr>
  </w:style>
  <w:style w:type="character" w:styleId="Gl">
    <w:name w:val="Strong"/>
    <w:basedOn w:val="VarsaylanParagrafYazTipi"/>
    <w:uiPriority w:val="22"/>
    <w:qFormat/>
    <w:rsid w:val="00BD7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26718">
      <w:bodyDiv w:val="1"/>
      <w:marLeft w:val="0"/>
      <w:marRight w:val="0"/>
      <w:marTop w:val="0"/>
      <w:marBottom w:val="0"/>
      <w:divBdr>
        <w:top w:val="none" w:sz="0" w:space="0" w:color="auto"/>
        <w:left w:val="none" w:sz="0" w:space="0" w:color="auto"/>
        <w:bottom w:val="none" w:sz="0" w:space="0" w:color="auto"/>
        <w:right w:val="none" w:sz="0" w:space="0" w:color="auto"/>
      </w:divBdr>
    </w:div>
    <w:div w:id="362636598">
      <w:bodyDiv w:val="1"/>
      <w:marLeft w:val="0"/>
      <w:marRight w:val="0"/>
      <w:marTop w:val="0"/>
      <w:marBottom w:val="0"/>
      <w:divBdr>
        <w:top w:val="none" w:sz="0" w:space="0" w:color="auto"/>
        <w:left w:val="none" w:sz="0" w:space="0" w:color="auto"/>
        <w:bottom w:val="none" w:sz="0" w:space="0" w:color="auto"/>
        <w:right w:val="none" w:sz="0" w:space="0" w:color="auto"/>
      </w:divBdr>
      <w:divsChild>
        <w:div w:id="367753992">
          <w:marLeft w:val="0"/>
          <w:marRight w:val="0"/>
          <w:marTop w:val="0"/>
          <w:marBottom w:val="0"/>
          <w:divBdr>
            <w:top w:val="none" w:sz="0" w:space="0" w:color="auto"/>
            <w:left w:val="none" w:sz="0" w:space="0" w:color="auto"/>
            <w:bottom w:val="none" w:sz="0" w:space="0" w:color="auto"/>
            <w:right w:val="none" w:sz="0" w:space="0" w:color="auto"/>
          </w:divBdr>
        </w:div>
      </w:divsChild>
    </w:div>
    <w:div w:id="616914871">
      <w:bodyDiv w:val="1"/>
      <w:marLeft w:val="0"/>
      <w:marRight w:val="0"/>
      <w:marTop w:val="0"/>
      <w:marBottom w:val="0"/>
      <w:divBdr>
        <w:top w:val="none" w:sz="0" w:space="0" w:color="auto"/>
        <w:left w:val="none" w:sz="0" w:space="0" w:color="auto"/>
        <w:bottom w:val="none" w:sz="0" w:space="0" w:color="auto"/>
        <w:right w:val="none" w:sz="0" w:space="0" w:color="auto"/>
      </w:divBdr>
    </w:div>
    <w:div w:id="674964072">
      <w:bodyDiv w:val="1"/>
      <w:marLeft w:val="0"/>
      <w:marRight w:val="0"/>
      <w:marTop w:val="0"/>
      <w:marBottom w:val="0"/>
      <w:divBdr>
        <w:top w:val="none" w:sz="0" w:space="0" w:color="auto"/>
        <w:left w:val="none" w:sz="0" w:space="0" w:color="auto"/>
        <w:bottom w:val="none" w:sz="0" w:space="0" w:color="auto"/>
        <w:right w:val="none" w:sz="0" w:space="0" w:color="auto"/>
      </w:divBdr>
    </w:div>
    <w:div w:id="719128924">
      <w:bodyDiv w:val="1"/>
      <w:marLeft w:val="0"/>
      <w:marRight w:val="0"/>
      <w:marTop w:val="0"/>
      <w:marBottom w:val="0"/>
      <w:divBdr>
        <w:top w:val="none" w:sz="0" w:space="0" w:color="auto"/>
        <w:left w:val="none" w:sz="0" w:space="0" w:color="auto"/>
        <w:bottom w:val="none" w:sz="0" w:space="0" w:color="auto"/>
        <w:right w:val="none" w:sz="0" w:space="0" w:color="auto"/>
      </w:divBdr>
      <w:divsChild>
        <w:div w:id="1007173327">
          <w:marLeft w:val="0"/>
          <w:marRight w:val="0"/>
          <w:marTop w:val="0"/>
          <w:marBottom w:val="0"/>
          <w:divBdr>
            <w:top w:val="none" w:sz="0" w:space="0" w:color="auto"/>
            <w:left w:val="none" w:sz="0" w:space="0" w:color="auto"/>
            <w:bottom w:val="none" w:sz="0" w:space="0" w:color="auto"/>
            <w:right w:val="none" w:sz="0" w:space="0" w:color="auto"/>
          </w:divBdr>
        </w:div>
      </w:divsChild>
    </w:div>
    <w:div w:id="815797757">
      <w:bodyDiv w:val="1"/>
      <w:marLeft w:val="0"/>
      <w:marRight w:val="0"/>
      <w:marTop w:val="0"/>
      <w:marBottom w:val="0"/>
      <w:divBdr>
        <w:top w:val="none" w:sz="0" w:space="0" w:color="auto"/>
        <w:left w:val="none" w:sz="0" w:space="0" w:color="auto"/>
        <w:bottom w:val="none" w:sz="0" w:space="0" w:color="auto"/>
        <w:right w:val="none" w:sz="0" w:space="0" w:color="auto"/>
      </w:divBdr>
    </w:div>
    <w:div w:id="992024783">
      <w:bodyDiv w:val="1"/>
      <w:marLeft w:val="0"/>
      <w:marRight w:val="0"/>
      <w:marTop w:val="0"/>
      <w:marBottom w:val="0"/>
      <w:divBdr>
        <w:top w:val="none" w:sz="0" w:space="0" w:color="auto"/>
        <w:left w:val="none" w:sz="0" w:space="0" w:color="auto"/>
        <w:bottom w:val="none" w:sz="0" w:space="0" w:color="auto"/>
        <w:right w:val="none" w:sz="0" w:space="0" w:color="auto"/>
      </w:divBdr>
    </w:div>
    <w:div w:id="1085761758">
      <w:bodyDiv w:val="1"/>
      <w:marLeft w:val="0"/>
      <w:marRight w:val="0"/>
      <w:marTop w:val="0"/>
      <w:marBottom w:val="0"/>
      <w:divBdr>
        <w:top w:val="none" w:sz="0" w:space="0" w:color="auto"/>
        <w:left w:val="none" w:sz="0" w:space="0" w:color="auto"/>
        <w:bottom w:val="none" w:sz="0" w:space="0" w:color="auto"/>
        <w:right w:val="none" w:sz="0" w:space="0" w:color="auto"/>
      </w:divBdr>
    </w:div>
    <w:div w:id="1403262187">
      <w:bodyDiv w:val="1"/>
      <w:marLeft w:val="0"/>
      <w:marRight w:val="0"/>
      <w:marTop w:val="0"/>
      <w:marBottom w:val="0"/>
      <w:divBdr>
        <w:top w:val="none" w:sz="0" w:space="0" w:color="auto"/>
        <w:left w:val="none" w:sz="0" w:space="0" w:color="auto"/>
        <w:bottom w:val="none" w:sz="0" w:space="0" w:color="auto"/>
        <w:right w:val="none" w:sz="0" w:space="0" w:color="auto"/>
      </w:divBdr>
    </w:div>
    <w:div w:id="1741906731">
      <w:bodyDiv w:val="1"/>
      <w:marLeft w:val="0"/>
      <w:marRight w:val="0"/>
      <w:marTop w:val="0"/>
      <w:marBottom w:val="0"/>
      <w:divBdr>
        <w:top w:val="none" w:sz="0" w:space="0" w:color="auto"/>
        <w:left w:val="none" w:sz="0" w:space="0" w:color="auto"/>
        <w:bottom w:val="none" w:sz="0" w:space="0" w:color="auto"/>
        <w:right w:val="none" w:sz="0" w:space="0" w:color="auto"/>
      </w:divBdr>
    </w:div>
    <w:div w:id="1841581533">
      <w:bodyDiv w:val="1"/>
      <w:marLeft w:val="0"/>
      <w:marRight w:val="0"/>
      <w:marTop w:val="0"/>
      <w:marBottom w:val="0"/>
      <w:divBdr>
        <w:top w:val="none" w:sz="0" w:space="0" w:color="auto"/>
        <w:left w:val="none" w:sz="0" w:space="0" w:color="auto"/>
        <w:bottom w:val="none" w:sz="0" w:space="0" w:color="auto"/>
        <w:right w:val="none" w:sz="0" w:space="0" w:color="auto"/>
      </w:divBdr>
    </w:div>
    <w:div w:id="1866862508">
      <w:bodyDiv w:val="1"/>
      <w:marLeft w:val="0"/>
      <w:marRight w:val="0"/>
      <w:marTop w:val="0"/>
      <w:marBottom w:val="0"/>
      <w:divBdr>
        <w:top w:val="none" w:sz="0" w:space="0" w:color="auto"/>
        <w:left w:val="none" w:sz="0" w:space="0" w:color="auto"/>
        <w:bottom w:val="none" w:sz="0" w:space="0" w:color="auto"/>
        <w:right w:val="none" w:sz="0" w:space="0" w:color="auto"/>
      </w:divBdr>
    </w:div>
    <w:div w:id="2011324918">
      <w:bodyDiv w:val="1"/>
      <w:marLeft w:val="0"/>
      <w:marRight w:val="0"/>
      <w:marTop w:val="0"/>
      <w:marBottom w:val="0"/>
      <w:divBdr>
        <w:top w:val="none" w:sz="0" w:space="0" w:color="auto"/>
        <w:left w:val="none" w:sz="0" w:space="0" w:color="auto"/>
        <w:bottom w:val="none" w:sz="0" w:space="0" w:color="auto"/>
        <w:right w:val="none" w:sz="0" w:space="0" w:color="auto"/>
      </w:divBdr>
    </w:div>
    <w:div w:id="2092967361">
      <w:bodyDiv w:val="1"/>
      <w:marLeft w:val="0"/>
      <w:marRight w:val="0"/>
      <w:marTop w:val="0"/>
      <w:marBottom w:val="0"/>
      <w:divBdr>
        <w:top w:val="none" w:sz="0" w:space="0" w:color="auto"/>
        <w:left w:val="none" w:sz="0" w:space="0" w:color="auto"/>
        <w:bottom w:val="none" w:sz="0" w:space="0" w:color="auto"/>
        <w:right w:val="none" w:sz="0" w:space="0" w:color="auto"/>
      </w:divBdr>
    </w:div>
    <w:div w:id="21300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411</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tarihportali@gmail.com</dc:creator>
  <cp:keywords/>
  <dc:description/>
  <cp:lastModifiedBy>tarihportali@gmail.com</cp:lastModifiedBy>
  <cp:revision>15</cp:revision>
  <dcterms:created xsi:type="dcterms:W3CDTF">2023-10-29T10:29:00Z</dcterms:created>
  <dcterms:modified xsi:type="dcterms:W3CDTF">2023-10-31T18:42:00Z</dcterms:modified>
</cp:coreProperties>
</file>