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EA1033" w:rsidRPr="00176A44" w14:paraId="7DEE623F" w14:textId="77777777" w:rsidTr="00923CAC">
        <w:tc>
          <w:tcPr>
            <w:tcW w:w="16184" w:type="dxa"/>
            <w:shd w:val="clear" w:color="auto" w:fill="00B0F0"/>
          </w:tcPr>
          <w:p w14:paraId="5BEF1466" w14:textId="3DC8A83C" w:rsidR="00EA1033" w:rsidRPr="00176A44" w:rsidRDefault="00EA1033" w:rsidP="00923CAC">
            <w:pPr>
              <w:jc w:val="center"/>
              <w:rPr>
                <w:rFonts w:ascii="Calibri" w:eastAsia="Calibri" w:hAnsi="Calibri"/>
                <w:b/>
                <w:color w:val="000000"/>
              </w:rPr>
            </w:pPr>
            <w:r w:rsidRPr="00176A44">
              <w:rPr>
                <w:rFonts w:ascii="Calibri" w:eastAsia="Calibri" w:hAnsi="Calibri"/>
                <w:b/>
                <w:color w:val="000000"/>
              </w:rPr>
              <w:t>11. SINIF TARİH 1. DÖNEM 1. YAZILI</w:t>
            </w:r>
          </w:p>
        </w:tc>
      </w:tr>
    </w:tbl>
    <w:p w14:paraId="3D3BF8E2" w14:textId="77777777" w:rsidR="00EA1033" w:rsidRPr="00176A44" w:rsidRDefault="00EA1033" w:rsidP="00EA1033">
      <w:pPr>
        <w:pStyle w:val="AralkYok"/>
        <w:rPr>
          <w:rFonts w:ascii="Segoe UI" w:hAnsi="Segoe UI" w:cs="Segoe UI"/>
          <w:b/>
        </w:rPr>
      </w:pPr>
    </w:p>
    <w:p w14:paraId="48CF2C36" w14:textId="77777777" w:rsidR="00072A4C" w:rsidRPr="00176A44" w:rsidRDefault="00072A4C" w:rsidP="00EF062A">
      <w:pPr>
        <w:rPr>
          <w:b/>
          <w:bCs/>
        </w:rPr>
      </w:pPr>
    </w:p>
    <w:p w14:paraId="18135550" w14:textId="396E4503" w:rsidR="001A6191" w:rsidRPr="00176A44" w:rsidRDefault="001A6191" w:rsidP="001A6191">
      <w:pPr>
        <w:ind w:right="-567"/>
        <w:rPr>
          <w:b/>
          <w:bCs/>
        </w:rPr>
      </w:pPr>
      <w:r w:rsidRPr="00176A44">
        <w:rPr>
          <w:b/>
          <w:bCs/>
          <w:color w:val="FF0000"/>
        </w:rPr>
        <w:t xml:space="preserve">SORU 1: </w:t>
      </w:r>
      <w:r w:rsidRPr="00176A44">
        <w:rPr>
          <w:b/>
          <w:bCs/>
        </w:rPr>
        <w:t xml:space="preserve">Osmanlı Devleti’nin XVII. ve </w:t>
      </w:r>
      <w:proofErr w:type="spellStart"/>
      <w:r w:rsidRPr="00176A44">
        <w:rPr>
          <w:b/>
          <w:bCs/>
        </w:rPr>
        <w:t>XVIII.yy</w:t>
      </w:r>
      <w:proofErr w:type="spellEnd"/>
      <w:r w:rsidRPr="00176A44">
        <w:rPr>
          <w:b/>
          <w:bCs/>
        </w:rPr>
        <w:t xml:space="preserve">. </w:t>
      </w:r>
      <w:proofErr w:type="spellStart"/>
      <w:r w:rsidRPr="00176A44">
        <w:rPr>
          <w:b/>
          <w:bCs/>
        </w:rPr>
        <w:t>larda</w:t>
      </w:r>
      <w:proofErr w:type="spellEnd"/>
      <w:r w:rsidRPr="00176A44">
        <w:rPr>
          <w:b/>
          <w:bCs/>
        </w:rPr>
        <w:t xml:space="preserve"> imzalamış oldukları anlaşmalar aşağıdaki kutucuklarda belirtilmiştir. Bu anlaşmaların hangi devletlerle imzalandığını ilgili kutucuğa yazınız.</w:t>
      </w:r>
    </w:p>
    <w:p w14:paraId="38BC973C" w14:textId="4FBF5B30" w:rsidR="001A6191" w:rsidRPr="00176A44" w:rsidRDefault="001A6191" w:rsidP="001A6191">
      <w:pPr>
        <w:ind w:right="-567"/>
        <w:rPr>
          <w:b/>
          <w:bCs/>
        </w:rPr>
      </w:pPr>
      <w:r w:rsidRPr="00176A44">
        <w:rPr>
          <w:b/>
          <w:bCs/>
        </w:rPr>
        <w:t>CEVAP</w:t>
      </w:r>
      <w:r w:rsidR="0077384C" w:rsidRPr="00176A44">
        <w:rPr>
          <w:b/>
          <w:bCs/>
        </w:rPr>
        <w:t>:</w:t>
      </w:r>
    </w:p>
    <w:tbl>
      <w:tblPr>
        <w:tblStyle w:val="TabloKlavuzu"/>
        <w:tblW w:w="0" w:type="auto"/>
        <w:tblLook w:val="04A0" w:firstRow="1" w:lastRow="0" w:firstColumn="1" w:lastColumn="0" w:noHBand="0" w:noVBand="1"/>
      </w:tblPr>
      <w:tblGrid>
        <w:gridCol w:w="4664"/>
        <w:gridCol w:w="4663"/>
        <w:gridCol w:w="4665"/>
      </w:tblGrid>
      <w:tr w:rsidR="001A6191" w:rsidRPr="00176A44" w14:paraId="59F909E1" w14:textId="77777777" w:rsidTr="001A6191">
        <w:trPr>
          <w:trHeight w:val="496"/>
        </w:trPr>
        <w:tc>
          <w:tcPr>
            <w:tcW w:w="4664" w:type="dxa"/>
            <w:tcBorders>
              <w:top w:val="single" w:sz="4" w:space="0" w:color="auto"/>
              <w:left w:val="single" w:sz="4" w:space="0" w:color="auto"/>
              <w:bottom w:val="single" w:sz="4" w:space="0" w:color="auto"/>
              <w:right w:val="single" w:sz="4" w:space="0" w:color="auto"/>
            </w:tcBorders>
            <w:hideMark/>
          </w:tcPr>
          <w:p w14:paraId="2AF5B2B5" w14:textId="77777777" w:rsidR="001A6191" w:rsidRPr="00176A44" w:rsidRDefault="001A6191">
            <w:pPr>
              <w:ind w:right="-567"/>
              <w:rPr>
                <w:b/>
                <w:bCs/>
              </w:rPr>
            </w:pPr>
            <w:r w:rsidRPr="00176A44">
              <w:rPr>
                <w:b/>
                <w:bCs/>
              </w:rPr>
              <w:t xml:space="preserve">1606 </w:t>
            </w:r>
            <w:proofErr w:type="spellStart"/>
            <w:r w:rsidRPr="00176A44">
              <w:rPr>
                <w:b/>
                <w:bCs/>
              </w:rPr>
              <w:t>Zitvatorok</w:t>
            </w:r>
            <w:proofErr w:type="spellEnd"/>
            <w:r w:rsidRPr="00176A44">
              <w:rPr>
                <w:b/>
                <w:bCs/>
              </w:rPr>
              <w:t xml:space="preserve"> Antlaşması</w:t>
            </w:r>
          </w:p>
        </w:tc>
        <w:tc>
          <w:tcPr>
            <w:tcW w:w="4664" w:type="dxa"/>
            <w:tcBorders>
              <w:top w:val="single" w:sz="4" w:space="0" w:color="auto"/>
              <w:left w:val="single" w:sz="4" w:space="0" w:color="auto"/>
              <w:bottom w:val="single" w:sz="4" w:space="0" w:color="auto"/>
              <w:right w:val="single" w:sz="4" w:space="0" w:color="auto"/>
            </w:tcBorders>
          </w:tcPr>
          <w:p w14:paraId="2ED59668" w14:textId="77777777" w:rsidR="001A6191" w:rsidRPr="00176A44" w:rsidRDefault="001A6191">
            <w:pPr>
              <w:ind w:right="-567"/>
              <w:rPr>
                <w:b/>
                <w:bCs/>
              </w:rPr>
            </w:pPr>
            <w:r w:rsidRPr="00176A44">
              <w:rPr>
                <w:b/>
                <w:bCs/>
              </w:rPr>
              <w:t xml:space="preserve">1699 </w:t>
            </w:r>
            <w:proofErr w:type="spellStart"/>
            <w:r w:rsidRPr="00176A44">
              <w:rPr>
                <w:b/>
                <w:bCs/>
              </w:rPr>
              <w:t>Karlofça</w:t>
            </w:r>
            <w:proofErr w:type="spellEnd"/>
            <w:r w:rsidRPr="00176A44">
              <w:rPr>
                <w:b/>
                <w:bCs/>
              </w:rPr>
              <w:t xml:space="preserve"> Antlaşması</w:t>
            </w:r>
          </w:p>
          <w:p w14:paraId="52F7E6A7" w14:textId="77777777" w:rsidR="001A6191" w:rsidRPr="00176A44" w:rsidRDefault="001A6191">
            <w:pPr>
              <w:ind w:right="-567"/>
              <w:rPr>
                <w:b/>
                <w:bCs/>
              </w:rPr>
            </w:pPr>
          </w:p>
        </w:tc>
        <w:tc>
          <w:tcPr>
            <w:tcW w:w="4666" w:type="dxa"/>
            <w:tcBorders>
              <w:top w:val="single" w:sz="4" w:space="0" w:color="auto"/>
              <w:left w:val="single" w:sz="4" w:space="0" w:color="auto"/>
              <w:bottom w:val="single" w:sz="4" w:space="0" w:color="auto"/>
              <w:right w:val="single" w:sz="4" w:space="0" w:color="auto"/>
            </w:tcBorders>
            <w:hideMark/>
          </w:tcPr>
          <w:p w14:paraId="0B586A77" w14:textId="77777777" w:rsidR="001A6191" w:rsidRPr="00176A44" w:rsidRDefault="001A6191">
            <w:pPr>
              <w:ind w:right="-567"/>
              <w:rPr>
                <w:b/>
                <w:bCs/>
              </w:rPr>
            </w:pPr>
            <w:r w:rsidRPr="00176A44">
              <w:rPr>
                <w:b/>
                <w:bCs/>
              </w:rPr>
              <w:t>1700 İstanbul Antlaşması</w:t>
            </w:r>
          </w:p>
        </w:tc>
      </w:tr>
      <w:tr w:rsidR="001A6191" w:rsidRPr="00176A44" w14:paraId="4FFCE239" w14:textId="77777777" w:rsidTr="001A6191">
        <w:trPr>
          <w:trHeight w:val="510"/>
        </w:trPr>
        <w:tc>
          <w:tcPr>
            <w:tcW w:w="4664" w:type="dxa"/>
            <w:tcBorders>
              <w:top w:val="single" w:sz="4" w:space="0" w:color="auto"/>
              <w:left w:val="single" w:sz="4" w:space="0" w:color="auto"/>
              <w:bottom w:val="single" w:sz="4" w:space="0" w:color="auto"/>
              <w:right w:val="single" w:sz="4" w:space="0" w:color="auto"/>
            </w:tcBorders>
          </w:tcPr>
          <w:p w14:paraId="204A0931" w14:textId="77777777" w:rsidR="001A6191" w:rsidRPr="00176A44" w:rsidRDefault="001A6191">
            <w:pPr>
              <w:ind w:right="-567"/>
              <w:rPr>
                <w:b/>
                <w:bCs/>
              </w:rPr>
            </w:pPr>
          </w:p>
        </w:tc>
        <w:tc>
          <w:tcPr>
            <w:tcW w:w="4664" w:type="dxa"/>
            <w:tcBorders>
              <w:top w:val="single" w:sz="4" w:space="0" w:color="auto"/>
              <w:left w:val="single" w:sz="4" w:space="0" w:color="auto"/>
              <w:bottom w:val="single" w:sz="4" w:space="0" w:color="auto"/>
              <w:right w:val="single" w:sz="4" w:space="0" w:color="auto"/>
            </w:tcBorders>
          </w:tcPr>
          <w:p w14:paraId="282B9E69" w14:textId="6767F0E5" w:rsidR="001A6191" w:rsidRPr="00176A44" w:rsidRDefault="001A6191">
            <w:pPr>
              <w:ind w:right="-567"/>
              <w:rPr>
                <w:b/>
                <w:bCs/>
              </w:rPr>
            </w:pPr>
          </w:p>
        </w:tc>
        <w:tc>
          <w:tcPr>
            <w:tcW w:w="4666" w:type="dxa"/>
            <w:tcBorders>
              <w:top w:val="single" w:sz="4" w:space="0" w:color="auto"/>
              <w:left w:val="single" w:sz="4" w:space="0" w:color="auto"/>
              <w:bottom w:val="single" w:sz="4" w:space="0" w:color="auto"/>
              <w:right w:val="single" w:sz="4" w:space="0" w:color="auto"/>
            </w:tcBorders>
          </w:tcPr>
          <w:p w14:paraId="2C68EA9A" w14:textId="751951E7" w:rsidR="001A6191" w:rsidRPr="00176A44" w:rsidRDefault="001A6191">
            <w:pPr>
              <w:ind w:right="-567"/>
              <w:rPr>
                <w:b/>
                <w:bCs/>
              </w:rPr>
            </w:pPr>
          </w:p>
        </w:tc>
      </w:tr>
    </w:tbl>
    <w:p w14:paraId="33F041A5" w14:textId="77777777" w:rsidR="0077384C" w:rsidRPr="00176A44" w:rsidRDefault="0077384C" w:rsidP="00EF062A">
      <w:pPr>
        <w:rPr>
          <w:b/>
          <w:bCs/>
        </w:rPr>
      </w:pPr>
    </w:p>
    <w:p w14:paraId="6BB9EEC0" w14:textId="7C3CAA55" w:rsidR="001A6191" w:rsidRPr="00176A44" w:rsidRDefault="001A6191" w:rsidP="001A6191">
      <w:pPr>
        <w:pStyle w:val="TableParagraph"/>
        <w:spacing w:before="147"/>
        <w:rPr>
          <w:rFonts w:asciiTheme="minorHAnsi" w:eastAsiaTheme="minorHAnsi" w:hAnsiTheme="minorHAnsi" w:cstheme="minorBidi"/>
          <w:b/>
          <w:bCs/>
        </w:rPr>
      </w:pPr>
      <w:r w:rsidRPr="00176A44">
        <w:rPr>
          <w:rFonts w:asciiTheme="minorHAnsi" w:eastAsiaTheme="minorHAnsi" w:hAnsiTheme="minorHAnsi" w:cstheme="minorBidi"/>
          <w:b/>
          <w:bCs/>
          <w:color w:val="FF0000"/>
        </w:rPr>
        <w:t xml:space="preserve">SORU 2: </w:t>
      </w:r>
      <w:r w:rsidRPr="00176A44">
        <w:rPr>
          <w:rFonts w:asciiTheme="minorHAnsi" w:eastAsiaTheme="minorHAnsi" w:hAnsiTheme="minorHAnsi" w:cstheme="minorBidi"/>
          <w:b/>
          <w:bCs/>
        </w:rPr>
        <w:t>I. İstanbul Antlaşması</w:t>
      </w:r>
    </w:p>
    <w:p w14:paraId="3E5F7D35" w14:textId="4A72FDF8" w:rsidR="001A6191" w:rsidRPr="00176A44" w:rsidRDefault="001A6191" w:rsidP="001A6191">
      <w:pPr>
        <w:pStyle w:val="TableParagraph"/>
        <w:spacing w:before="147"/>
        <w:rPr>
          <w:rFonts w:asciiTheme="minorHAnsi" w:eastAsiaTheme="minorHAnsi" w:hAnsiTheme="minorHAnsi" w:cstheme="minorBidi"/>
          <w:b/>
          <w:bCs/>
        </w:rPr>
      </w:pPr>
      <w:r w:rsidRPr="00176A44">
        <w:rPr>
          <w:rFonts w:asciiTheme="minorHAnsi" w:eastAsiaTheme="minorHAnsi" w:hAnsiTheme="minorHAnsi" w:cstheme="minorBidi"/>
          <w:b/>
          <w:bCs/>
        </w:rPr>
        <w:t xml:space="preserve">II. </w:t>
      </w:r>
      <w:proofErr w:type="spellStart"/>
      <w:r w:rsidRPr="00176A44">
        <w:rPr>
          <w:rFonts w:asciiTheme="minorHAnsi" w:eastAsiaTheme="minorHAnsi" w:hAnsiTheme="minorHAnsi" w:cstheme="minorBidi"/>
          <w:b/>
          <w:bCs/>
        </w:rPr>
        <w:t>Karlofça</w:t>
      </w:r>
      <w:proofErr w:type="spellEnd"/>
      <w:r w:rsidRPr="00176A44">
        <w:rPr>
          <w:rFonts w:asciiTheme="minorHAnsi" w:eastAsiaTheme="minorHAnsi" w:hAnsiTheme="minorHAnsi" w:cstheme="minorBidi"/>
          <w:b/>
          <w:bCs/>
        </w:rPr>
        <w:t xml:space="preserve"> Antlaşması</w:t>
      </w:r>
    </w:p>
    <w:p w14:paraId="3885E717" w14:textId="375C4E6A" w:rsidR="001A6191" w:rsidRPr="00176A44" w:rsidRDefault="001A6191" w:rsidP="001A6191">
      <w:pPr>
        <w:pStyle w:val="TableParagraph"/>
        <w:spacing w:before="147"/>
        <w:rPr>
          <w:rFonts w:asciiTheme="minorHAnsi" w:eastAsiaTheme="minorHAnsi" w:hAnsiTheme="minorHAnsi" w:cstheme="minorBidi"/>
          <w:b/>
          <w:bCs/>
        </w:rPr>
      </w:pPr>
      <w:r w:rsidRPr="00176A44">
        <w:rPr>
          <w:rFonts w:asciiTheme="minorHAnsi" w:eastAsiaTheme="minorHAnsi" w:hAnsiTheme="minorHAnsi" w:cstheme="minorBidi"/>
          <w:b/>
          <w:bCs/>
        </w:rPr>
        <w:t>III. Kutsal İttifak’ın kurulması</w:t>
      </w:r>
    </w:p>
    <w:p w14:paraId="6B39193D" w14:textId="6733CC4F" w:rsidR="001A6191" w:rsidRPr="00176A44" w:rsidRDefault="001A6191" w:rsidP="001A6191">
      <w:pPr>
        <w:pStyle w:val="TableParagraph"/>
        <w:spacing w:before="147"/>
        <w:rPr>
          <w:rFonts w:asciiTheme="minorHAnsi" w:eastAsiaTheme="minorHAnsi" w:hAnsiTheme="minorHAnsi" w:cstheme="minorBidi"/>
          <w:b/>
          <w:bCs/>
        </w:rPr>
      </w:pPr>
      <w:r w:rsidRPr="00176A44">
        <w:rPr>
          <w:rFonts w:asciiTheme="minorHAnsi" w:eastAsiaTheme="minorHAnsi" w:hAnsiTheme="minorHAnsi" w:cstheme="minorBidi"/>
          <w:b/>
          <w:bCs/>
        </w:rPr>
        <w:t xml:space="preserve">IV. </w:t>
      </w:r>
      <w:proofErr w:type="spellStart"/>
      <w:proofErr w:type="gramStart"/>
      <w:r w:rsidRPr="00176A44">
        <w:rPr>
          <w:rFonts w:asciiTheme="minorHAnsi" w:eastAsiaTheme="minorHAnsi" w:hAnsiTheme="minorHAnsi" w:cstheme="minorBidi"/>
          <w:b/>
          <w:bCs/>
        </w:rPr>
        <w:t>II.Viyana</w:t>
      </w:r>
      <w:proofErr w:type="spellEnd"/>
      <w:proofErr w:type="gramEnd"/>
      <w:r w:rsidRPr="00176A44">
        <w:rPr>
          <w:rFonts w:asciiTheme="minorHAnsi" w:eastAsiaTheme="minorHAnsi" w:hAnsiTheme="minorHAnsi" w:cstheme="minorBidi"/>
          <w:b/>
          <w:bCs/>
        </w:rPr>
        <w:t xml:space="preserve"> Kuşatması</w:t>
      </w:r>
    </w:p>
    <w:p w14:paraId="3F8A7FB0" w14:textId="2ECFD3F6" w:rsidR="001A6191" w:rsidRPr="00176A44" w:rsidRDefault="001A6191" w:rsidP="001A6191">
      <w:pPr>
        <w:pStyle w:val="TableParagraph"/>
        <w:spacing w:before="147"/>
        <w:rPr>
          <w:rFonts w:asciiTheme="minorHAnsi" w:eastAsiaTheme="minorHAnsi" w:hAnsiTheme="minorHAnsi" w:cstheme="minorBidi"/>
          <w:b/>
          <w:bCs/>
        </w:rPr>
      </w:pPr>
      <w:r w:rsidRPr="00176A44">
        <w:rPr>
          <w:rFonts w:asciiTheme="minorHAnsi" w:eastAsiaTheme="minorHAnsi" w:hAnsiTheme="minorHAnsi" w:cstheme="minorBidi"/>
          <w:b/>
          <w:bCs/>
        </w:rPr>
        <w:t>Osmanlı Devleti</w:t>
      </w:r>
      <w:r w:rsidR="0077384C" w:rsidRPr="00176A44">
        <w:rPr>
          <w:rFonts w:asciiTheme="minorHAnsi" w:eastAsiaTheme="minorHAnsi" w:hAnsiTheme="minorHAnsi" w:cstheme="minorBidi"/>
          <w:b/>
          <w:bCs/>
        </w:rPr>
        <w:t>’</w:t>
      </w:r>
      <w:r w:rsidRPr="00176A44">
        <w:rPr>
          <w:rFonts w:asciiTheme="minorHAnsi" w:eastAsiaTheme="minorHAnsi" w:hAnsiTheme="minorHAnsi" w:cstheme="minorBidi"/>
          <w:b/>
          <w:bCs/>
        </w:rPr>
        <w:t>nde 17.</w:t>
      </w:r>
      <w:proofErr w:type="gramStart"/>
      <w:r w:rsidRPr="00176A44">
        <w:rPr>
          <w:rFonts w:asciiTheme="minorHAnsi" w:eastAsiaTheme="minorHAnsi" w:hAnsiTheme="minorHAnsi" w:cstheme="minorBidi"/>
          <w:b/>
          <w:bCs/>
        </w:rPr>
        <w:t>yy</w:t>
      </w:r>
      <w:proofErr w:type="gramEnd"/>
      <w:r w:rsidRPr="00176A44">
        <w:rPr>
          <w:rFonts w:asciiTheme="minorHAnsi" w:eastAsiaTheme="minorHAnsi" w:hAnsiTheme="minorHAnsi" w:cstheme="minorBidi"/>
          <w:b/>
          <w:bCs/>
        </w:rPr>
        <w:t xml:space="preserve"> </w:t>
      </w:r>
      <w:r w:rsidR="0077384C" w:rsidRPr="00176A44">
        <w:rPr>
          <w:rFonts w:asciiTheme="minorHAnsi" w:eastAsiaTheme="minorHAnsi" w:hAnsiTheme="minorHAnsi" w:cstheme="minorBidi"/>
          <w:b/>
          <w:bCs/>
        </w:rPr>
        <w:t>da meydana</w:t>
      </w:r>
      <w:r w:rsidRPr="00176A44">
        <w:rPr>
          <w:rFonts w:asciiTheme="minorHAnsi" w:eastAsiaTheme="minorHAnsi" w:hAnsiTheme="minorHAnsi" w:cstheme="minorBidi"/>
          <w:b/>
          <w:bCs/>
        </w:rPr>
        <w:t xml:space="preserve"> gelen önemli gelişmeler </w:t>
      </w:r>
      <w:r w:rsidR="0077384C" w:rsidRPr="00176A44">
        <w:rPr>
          <w:rFonts w:asciiTheme="minorHAnsi" w:eastAsiaTheme="minorHAnsi" w:hAnsiTheme="minorHAnsi" w:cstheme="minorBidi"/>
          <w:b/>
          <w:bCs/>
        </w:rPr>
        <w:t>karışık halde</w:t>
      </w:r>
      <w:r w:rsidRPr="00176A44">
        <w:rPr>
          <w:rFonts w:asciiTheme="minorHAnsi" w:eastAsiaTheme="minorHAnsi" w:hAnsiTheme="minorHAnsi" w:cstheme="minorBidi"/>
          <w:b/>
          <w:bCs/>
        </w:rPr>
        <w:t xml:space="preserve"> verilmiştir. Boş kutulara </w:t>
      </w:r>
      <w:r w:rsidR="0077384C" w:rsidRPr="00176A44">
        <w:rPr>
          <w:rFonts w:asciiTheme="minorHAnsi" w:eastAsiaTheme="minorHAnsi" w:hAnsiTheme="minorHAnsi" w:cstheme="minorBidi"/>
          <w:b/>
          <w:bCs/>
        </w:rPr>
        <w:t xml:space="preserve">verilen </w:t>
      </w:r>
      <w:r w:rsidRPr="00176A44">
        <w:rPr>
          <w:rFonts w:asciiTheme="minorHAnsi" w:eastAsiaTheme="minorHAnsi" w:hAnsiTheme="minorHAnsi" w:cstheme="minorBidi"/>
          <w:b/>
          <w:bCs/>
        </w:rPr>
        <w:t>olaylar</w:t>
      </w:r>
      <w:r w:rsidR="0077384C" w:rsidRPr="00176A44">
        <w:rPr>
          <w:rFonts w:asciiTheme="minorHAnsi" w:eastAsiaTheme="minorHAnsi" w:hAnsiTheme="minorHAnsi" w:cstheme="minorBidi"/>
          <w:b/>
          <w:bCs/>
        </w:rPr>
        <w:t xml:space="preserve">ı sırasıyla </w:t>
      </w:r>
      <w:r w:rsidRPr="00176A44">
        <w:rPr>
          <w:rFonts w:asciiTheme="minorHAnsi" w:eastAsiaTheme="minorHAnsi" w:hAnsiTheme="minorHAnsi" w:cstheme="minorBidi"/>
          <w:b/>
          <w:bCs/>
        </w:rPr>
        <w:t>yazı</w:t>
      </w:r>
      <w:r w:rsidR="0077384C" w:rsidRPr="00176A44">
        <w:rPr>
          <w:rFonts w:asciiTheme="minorHAnsi" w:eastAsiaTheme="minorHAnsi" w:hAnsiTheme="minorHAnsi" w:cstheme="minorBidi"/>
          <w:b/>
          <w:bCs/>
        </w:rPr>
        <w:t>nız</w:t>
      </w:r>
      <w:r w:rsidRPr="00176A44">
        <w:rPr>
          <w:rFonts w:asciiTheme="minorHAnsi" w:eastAsiaTheme="minorHAnsi" w:hAnsiTheme="minorHAnsi" w:cstheme="minorBidi"/>
          <w:b/>
          <w:bCs/>
        </w:rPr>
        <w:t xml:space="preserve">?  </w:t>
      </w:r>
    </w:p>
    <w:p w14:paraId="1A26DB7B" w14:textId="4931CF16" w:rsidR="001A6191" w:rsidRPr="00176A44" w:rsidRDefault="001A6191" w:rsidP="00EF062A">
      <w:pPr>
        <w:rPr>
          <w:b/>
          <w:bCs/>
        </w:rPr>
      </w:pPr>
    </w:p>
    <w:tbl>
      <w:tblPr>
        <w:tblStyle w:val="TabloKlavuzu"/>
        <w:tblW w:w="0" w:type="auto"/>
        <w:tblLook w:val="04A0" w:firstRow="1" w:lastRow="0" w:firstColumn="1" w:lastColumn="0" w:noHBand="0" w:noVBand="1"/>
      </w:tblPr>
      <w:tblGrid>
        <w:gridCol w:w="3498"/>
        <w:gridCol w:w="3498"/>
        <w:gridCol w:w="3498"/>
        <w:gridCol w:w="3498"/>
      </w:tblGrid>
      <w:tr w:rsidR="001A6191" w:rsidRPr="00176A44" w14:paraId="212E577F" w14:textId="77777777" w:rsidTr="0077384C">
        <w:tc>
          <w:tcPr>
            <w:tcW w:w="3498" w:type="dxa"/>
          </w:tcPr>
          <w:p w14:paraId="5D4EBA0D" w14:textId="77777777" w:rsidR="001A6191" w:rsidRPr="00176A44" w:rsidRDefault="001A6191" w:rsidP="00EF062A">
            <w:pPr>
              <w:rPr>
                <w:b/>
                <w:bCs/>
              </w:rPr>
            </w:pPr>
          </w:p>
          <w:p w14:paraId="381F27BD" w14:textId="09DF79C2" w:rsidR="001A6191" w:rsidRPr="00176A44" w:rsidRDefault="001A6191" w:rsidP="00EF062A">
            <w:pPr>
              <w:rPr>
                <w:b/>
                <w:bCs/>
              </w:rPr>
            </w:pPr>
          </w:p>
        </w:tc>
        <w:tc>
          <w:tcPr>
            <w:tcW w:w="3498" w:type="dxa"/>
          </w:tcPr>
          <w:p w14:paraId="1E444A9D" w14:textId="77777777" w:rsidR="001A6191" w:rsidRPr="00176A44" w:rsidRDefault="001A6191" w:rsidP="00EF062A">
            <w:pPr>
              <w:rPr>
                <w:b/>
                <w:bCs/>
              </w:rPr>
            </w:pPr>
          </w:p>
        </w:tc>
        <w:tc>
          <w:tcPr>
            <w:tcW w:w="3498" w:type="dxa"/>
          </w:tcPr>
          <w:p w14:paraId="3CEF3CE1" w14:textId="77777777" w:rsidR="001A6191" w:rsidRPr="00176A44" w:rsidRDefault="001A6191" w:rsidP="00EF062A">
            <w:pPr>
              <w:rPr>
                <w:b/>
                <w:bCs/>
              </w:rPr>
            </w:pPr>
          </w:p>
        </w:tc>
        <w:tc>
          <w:tcPr>
            <w:tcW w:w="3498" w:type="dxa"/>
          </w:tcPr>
          <w:p w14:paraId="40FF6765" w14:textId="77777777" w:rsidR="001A6191" w:rsidRPr="00176A44" w:rsidRDefault="001A6191" w:rsidP="00EF062A">
            <w:pPr>
              <w:rPr>
                <w:b/>
                <w:bCs/>
              </w:rPr>
            </w:pPr>
          </w:p>
        </w:tc>
      </w:tr>
    </w:tbl>
    <w:p w14:paraId="170B81D8" w14:textId="77777777" w:rsidR="00C756C6" w:rsidRPr="00176A44" w:rsidRDefault="00C756C6" w:rsidP="00EF062A">
      <w:pPr>
        <w:rPr>
          <w:b/>
          <w:bCs/>
        </w:rPr>
      </w:pPr>
    </w:p>
    <w:p w14:paraId="5714CC50" w14:textId="068FDF81" w:rsidR="00F42A04" w:rsidRPr="00176A44" w:rsidRDefault="00F42A04" w:rsidP="00EF062A">
      <w:pPr>
        <w:rPr>
          <w:b/>
          <w:bCs/>
        </w:rPr>
      </w:pPr>
      <w:r w:rsidRPr="00176A44">
        <w:rPr>
          <w:b/>
          <w:bCs/>
          <w:color w:val="FF0000"/>
        </w:rPr>
        <w:t xml:space="preserve">SORU 3: </w:t>
      </w:r>
      <w:r w:rsidRPr="00176A44">
        <w:rPr>
          <w:b/>
          <w:bCs/>
        </w:rPr>
        <w:t>17. Yüzyılda Osmanlı Devleti ile İran arasında yapılan antlaşmaları kronolojik sıraya uygun şekilde yazınız.</w:t>
      </w:r>
    </w:p>
    <w:p w14:paraId="587E1321" w14:textId="21460C11" w:rsidR="00F42A04" w:rsidRPr="00176A44" w:rsidRDefault="00F42A04" w:rsidP="00EF062A">
      <w:pPr>
        <w:rPr>
          <w:b/>
          <w:bCs/>
        </w:rPr>
      </w:pPr>
      <w:r w:rsidRPr="00176A44">
        <w:rPr>
          <w:b/>
          <w:bCs/>
        </w:rPr>
        <w:t>CEVAP:</w:t>
      </w:r>
    </w:p>
    <w:tbl>
      <w:tblPr>
        <w:tblStyle w:val="TabloKlavuzu"/>
        <w:tblW w:w="0" w:type="auto"/>
        <w:tblLook w:val="04A0" w:firstRow="1" w:lastRow="0" w:firstColumn="1" w:lastColumn="0" w:noHBand="0" w:noVBand="1"/>
      </w:tblPr>
      <w:tblGrid>
        <w:gridCol w:w="3498"/>
        <w:gridCol w:w="3498"/>
        <w:gridCol w:w="3498"/>
        <w:gridCol w:w="3498"/>
      </w:tblGrid>
      <w:tr w:rsidR="00F42A04" w:rsidRPr="00176A44" w14:paraId="7BC188E1" w14:textId="77777777" w:rsidTr="00F42A04">
        <w:tc>
          <w:tcPr>
            <w:tcW w:w="3498" w:type="dxa"/>
          </w:tcPr>
          <w:p w14:paraId="6D774A08" w14:textId="77777777" w:rsidR="00F42A04" w:rsidRPr="00176A44" w:rsidRDefault="00F42A04" w:rsidP="00EF062A">
            <w:pPr>
              <w:rPr>
                <w:b/>
                <w:bCs/>
              </w:rPr>
            </w:pPr>
          </w:p>
        </w:tc>
        <w:tc>
          <w:tcPr>
            <w:tcW w:w="3498" w:type="dxa"/>
          </w:tcPr>
          <w:p w14:paraId="145FFB30" w14:textId="77777777" w:rsidR="00F42A04" w:rsidRPr="00176A44" w:rsidRDefault="00F42A04" w:rsidP="00EF062A">
            <w:pPr>
              <w:rPr>
                <w:b/>
                <w:bCs/>
              </w:rPr>
            </w:pPr>
          </w:p>
        </w:tc>
        <w:tc>
          <w:tcPr>
            <w:tcW w:w="3499" w:type="dxa"/>
          </w:tcPr>
          <w:p w14:paraId="413411AA" w14:textId="77777777" w:rsidR="00F42A04" w:rsidRPr="00176A44" w:rsidRDefault="00F42A04" w:rsidP="00EF062A">
            <w:pPr>
              <w:rPr>
                <w:b/>
                <w:bCs/>
              </w:rPr>
            </w:pPr>
          </w:p>
        </w:tc>
        <w:tc>
          <w:tcPr>
            <w:tcW w:w="3499" w:type="dxa"/>
          </w:tcPr>
          <w:p w14:paraId="05968D90" w14:textId="77777777" w:rsidR="00F42A04" w:rsidRPr="00176A44" w:rsidRDefault="00F42A04" w:rsidP="00EF062A">
            <w:pPr>
              <w:rPr>
                <w:b/>
                <w:bCs/>
              </w:rPr>
            </w:pPr>
          </w:p>
        </w:tc>
      </w:tr>
    </w:tbl>
    <w:p w14:paraId="1749ABD7" w14:textId="34984431" w:rsidR="00F42A04" w:rsidRPr="00176A44" w:rsidRDefault="00F42A04" w:rsidP="00EF062A">
      <w:pPr>
        <w:rPr>
          <w:b/>
          <w:bCs/>
        </w:rPr>
      </w:pPr>
    </w:p>
    <w:tbl>
      <w:tblPr>
        <w:tblStyle w:val="TabloKlavuzu"/>
        <w:tblW w:w="0" w:type="auto"/>
        <w:tblLook w:val="04A0" w:firstRow="1" w:lastRow="0" w:firstColumn="1" w:lastColumn="0" w:noHBand="0" w:noVBand="1"/>
      </w:tblPr>
      <w:tblGrid>
        <w:gridCol w:w="3498"/>
        <w:gridCol w:w="3498"/>
        <w:gridCol w:w="3498"/>
        <w:gridCol w:w="3498"/>
      </w:tblGrid>
      <w:tr w:rsidR="00C756C6" w:rsidRPr="00176A44" w14:paraId="2EF16751" w14:textId="77777777" w:rsidTr="00923CAC">
        <w:tc>
          <w:tcPr>
            <w:tcW w:w="3498" w:type="dxa"/>
          </w:tcPr>
          <w:p w14:paraId="6BFD6537" w14:textId="77777777" w:rsidR="00C756C6" w:rsidRPr="00176A44" w:rsidRDefault="00C756C6" w:rsidP="00923CAC">
            <w:pPr>
              <w:rPr>
                <w:b/>
                <w:bCs/>
              </w:rPr>
            </w:pPr>
          </w:p>
        </w:tc>
        <w:tc>
          <w:tcPr>
            <w:tcW w:w="3498" w:type="dxa"/>
          </w:tcPr>
          <w:p w14:paraId="7320CD3D" w14:textId="77777777" w:rsidR="00C756C6" w:rsidRPr="00176A44" w:rsidRDefault="00C756C6" w:rsidP="00923CAC">
            <w:pPr>
              <w:rPr>
                <w:b/>
                <w:bCs/>
              </w:rPr>
            </w:pPr>
          </w:p>
        </w:tc>
        <w:tc>
          <w:tcPr>
            <w:tcW w:w="3499" w:type="dxa"/>
          </w:tcPr>
          <w:p w14:paraId="4C6E8A7B" w14:textId="77777777" w:rsidR="00C756C6" w:rsidRPr="00176A44" w:rsidRDefault="00C756C6" w:rsidP="00923CAC">
            <w:pPr>
              <w:rPr>
                <w:b/>
                <w:bCs/>
              </w:rPr>
            </w:pPr>
          </w:p>
        </w:tc>
        <w:tc>
          <w:tcPr>
            <w:tcW w:w="3499" w:type="dxa"/>
          </w:tcPr>
          <w:p w14:paraId="47C36B1F" w14:textId="77777777" w:rsidR="00C756C6" w:rsidRPr="00176A44" w:rsidRDefault="00C756C6" w:rsidP="00923CAC">
            <w:pPr>
              <w:rPr>
                <w:b/>
                <w:bCs/>
              </w:rPr>
            </w:pPr>
          </w:p>
        </w:tc>
      </w:tr>
    </w:tbl>
    <w:p w14:paraId="68A5D25B" w14:textId="0634EF54" w:rsidR="00072A4C" w:rsidRPr="00176A44" w:rsidRDefault="00072A4C" w:rsidP="00EF062A">
      <w:pPr>
        <w:rPr>
          <w:b/>
          <w:bCs/>
        </w:rPr>
      </w:pPr>
      <w:r w:rsidRPr="00176A44">
        <w:rPr>
          <w:b/>
          <w:bCs/>
          <w:color w:val="FF0000"/>
        </w:rPr>
        <w:lastRenderedPageBreak/>
        <w:t xml:space="preserve">SORU 4: </w:t>
      </w:r>
      <w:r w:rsidRPr="00176A44">
        <w:rPr>
          <w:b/>
          <w:bCs/>
        </w:rPr>
        <w:t xml:space="preserve">Osmanlı Devleti’nin XVII. Yüzyılda </w:t>
      </w:r>
      <w:r w:rsidR="007B2C44" w:rsidRPr="00176A44">
        <w:rPr>
          <w:b/>
          <w:bCs/>
        </w:rPr>
        <w:t>mücadele ettiği</w:t>
      </w:r>
      <w:r w:rsidRPr="00176A44">
        <w:rPr>
          <w:b/>
          <w:bCs/>
        </w:rPr>
        <w:t xml:space="preserve"> devletler hangileridir?</w:t>
      </w:r>
    </w:p>
    <w:p w14:paraId="71545B60" w14:textId="6B9C49E4" w:rsidR="00072A4C" w:rsidRPr="00176A44" w:rsidRDefault="00072A4C" w:rsidP="00EF062A">
      <w:pPr>
        <w:rPr>
          <w:b/>
          <w:bCs/>
        </w:rPr>
      </w:pPr>
      <w:r w:rsidRPr="00176A44">
        <w:rPr>
          <w:b/>
          <w:bCs/>
        </w:rPr>
        <w:t>CEVAP:</w:t>
      </w:r>
    </w:p>
    <w:p w14:paraId="65CB991A" w14:textId="4EBD5C3A" w:rsidR="00072A4C" w:rsidRPr="00176A44" w:rsidRDefault="00072A4C" w:rsidP="00EF062A">
      <w:pPr>
        <w:rPr>
          <w:b/>
          <w:bCs/>
        </w:rPr>
      </w:pPr>
    </w:p>
    <w:p w14:paraId="0F959862" w14:textId="29A3D28C" w:rsidR="00072A4C" w:rsidRPr="00176A44" w:rsidRDefault="00072A4C" w:rsidP="00072A4C">
      <w:pPr>
        <w:rPr>
          <w:b/>
          <w:bCs/>
        </w:rPr>
      </w:pPr>
      <w:r w:rsidRPr="00176A44">
        <w:rPr>
          <w:b/>
          <w:bCs/>
          <w:color w:val="FF0000"/>
        </w:rPr>
        <w:t xml:space="preserve">SORU 5: </w:t>
      </w:r>
      <w:r w:rsidRPr="00176A44">
        <w:rPr>
          <w:b/>
          <w:bCs/>
        </w:rPr>
        <w:t>1689 2. Viyana kuşatması ve bozgunu sonrasında Avrupalı devletler Osmanlıya karşı kutsal ittifak kurarak saldırıya geçmişlerdir. Osmanlıya karşı kurulan bu ittifakta bulunan devletler hangileridir? Yazınız.</w:t>
      </w:r>
    </w:p>
    <w:p w14:paraId="0CD11C61" w14:textId="55714744" w:rsidR="00072A4C" w:rsidRPr="00176A44" w:rsidRDefault="00072A4C" w:rsidP="00072A4C">
      <w:pPr>
        <w:rPr>
          <w:b/>
          <w:bCs/>
        </w:rPr>
      </w:pPr>
      <w:r w:rsidRPr="00176A44">
        <w:rPr>
          <w:b/>
          <w:bCs/>
        </w:rPr>
        <w:t xml:space="preserve">CEVAP: </w:t>
      </w:r>
    </w:p>
    <w:p w14:paraId="38B1C389" w14:textId="16A743ED" w:rsidR="00072A4C" w:rsidRPr="00176A44" w:rsidRDefault="00072A4C" w:rsidP="00072A4C">
      <w:pPr>
        <w:rPr>
          <w:b/>
          <w:bCs/>
        </w:rPr>
      </w:pPr>
    </w:p>
    <w:p w14:paraId="29E596D1" w14:textId="53E1381B" w:rsidR="00072A4C" w:rsidRPr="00176A44" w:rsidRDefault="00072A4C" w:rsidP="00072A4C">
      <w:pPr>
        <w:rPr>
          <w:b/>
          <w:bCs/>
          <w:color w:val="FF0000"/>
        </w:rPr>
      </w:pPr>
      <w:r w:rsidRPr="00176A44">
        <w:rPr>
          <w:b/>
          <w:bCs/>
          <w:color w:val="FF0000"/>
        </w:rPr>
        <w:t xml:space="preserve">SORU 6: </w:t>
      </w:r>
    </w:p>
    <w:tbl>
      <w:tblPr>
        <w:tblStyle w:val="TabloKlavuzu"/>
        <w:tblW w:w="13650" w:type="dxa"/>
        <w:tblInd w:w="-5" w:type="dxa"/>
        <w:tblLook w:val="04A0" w:firstRow="1" w:lastRow="0" w:firstColumn="1" w:lastColumn="0" w:noHBand="0" w:noVBand="1"/>
      </w:tblPr>
      <w:tblGrid>
        <w:gridCol w:w="6208"/>
        <w:gridCol w:w="7442"/>
      </w:tblGrid>
      <w:tr w:rsidR="00BD7FEC" w:rsidRPr="00176A44" w14:paraId="2713B84F" w14:textId="77777777" w:rsidTr="00BD7FEC">
        <w:trPr>
          <w:trHeight w:val="274"/>
        </w:trPr>
        <w:tc>
          <w:tcPr>
            <w:tcW w:w="6208" w:type="dxa"/>
            <w:tcBorders>
              <w:top w:val="single" w:sz="4" w:space="0" w:color="auto"/>
              <w:left w:val="single" w:sz="4" w:space="0" w:color="auto"/>
              <w:bottom w:val="single" w:sz="4" w:space="0" w:color="auto"/>
              <w:right w:val="single" w:sz="4" w:space="0" w:color="auto"/>
            </w:tcBorders>
          </w:tcPr>
          <w:p w14:paraId="6A312CE9" w14:textId="77777777" w:rsidR="00BD7FEC" w:rsidRPr="00176A44" w:rsidRDefault="00BD7FEC">
            <w:pPr>
              <w:pStyle w:val="AralkYok"/>
              <w:jc w:val="center"/>
              <w:rPr>
                <w:b/>
                <w:bCs/>
              </w:rPr>
            </w:pPr>
            <w:r w:rsidRPr="00176A44">
              <w:rPr>
                <w:b/>
                <w:bCs/>
              </w:rPr>
              <w:t>1533 İstanbul Antlaşması</w:t>
            </w:r>
          </w:p>
          <w:p w14:paraId="7B94DBFB" w14:textId="77777777" w:rsidR="00BD7FEC" w:rsidRPr="00176A44" w:rsidRDefault="00BD7FEC">
            <w:pPr>
              <w:pStyle w:val="AralkYok"/>
              <w:jc w:val="center"/>
              <w:rPr>
                <w:b/>
                <w:bCs/>
              </w:rPr>
            </w:pPr>
          </w:p>
        </w:tc>
        <w:tc>
          <w:tcPr>
            <w:tcW w:w="7442" w:type="dxa"/>
            <w:tcBorders>
              <w:top w:val="single" w:sz="4" w:space="0" w:color="auto"/>
              <w:left w:val="single" w:sz="4" w:space="0" w:color="auto"/>
              <w:bottom w:val="single" w:sz="4" w:space="0" w:color="auto"/>
              <w:right w:val="single" w:sz="4" w:space="0" w:color="auto"/>
            </w:tcBorders>
          </w:tcPr>
          <w:p w14:paraId="18C81742" w14:textId="77777777" w:rsidR="00BD7FEC" w:rsidRPr="00176A44" w:rsidRDefault="00BD7FEC">
            <w:pPr>
              <w:pStyle w:val="AralkYok"/>
              <w:jc w:val="center"/>
              <w:rPr>
                <w:b/>
                <w:bCs/>
              </w:rPr>
            </w:pPr>
            <w:r w:rsidRPr="00176A44">
              <w:rPr>
                <w:b/>
                <w:bCs/>
              </w:rPr>
              <w:t xml:space="preserve">1606 </w:t>
            </w:r>
            <w:proofErr w:type="spellStart"/>
            <w:r w:rsidRPr="00176A44">
              <w:rPr>
                <w:b/>
                <w:bCs/>
              </w:rPr>
              <w:t>Zitvatorok</w:t>
            </w:r>
            <w:proofErr w:type="spellEnd"/>
            <w:r w:rsidRPr="00176A44">
              <w:rPr>
                <w:b/>
                <w:bCs/>
              </w:rPr>
              <w:t xml:space="preserve"> Antlaşması</w:t>
            </w:r>
          </w:p>
          <w:p w14:paraId="4F31082E" w14:textId="77777777" w:rsidR="00BD7FEC" w:rsidRPr="00176A44" w:rsidRDefault="00BD7FEC">
            <w:pPr>
              <w:pStyle w:val="AralkYok"/>
              <w:jc w:val="center"/>
              <w:rPr>
                <w:b/>
                <w:bCs/>
              </w:rPr>
            </w:pPr>
          </w:p>
        </w:tc>
      </w:tr>
      <w:tr w:rsidR="00BD7FEC" w:rsidRPr="00176A44" w14:paraId="638AE468" w14:textId="77777777" w:rsidTr="00BD7FEC">
        <w:trPr>
          <w:trHeight w:val="274"/>
        </w:trPr>
        <w:tc>
          <w:tcPr>
            <w:tcW w:w="6208" w:type="dxa"/>
            <w:tcBorders>
              <w:top w:val="single" w:sz="4" w:space="0" w:color="auto"/>
              <w:left w:val="single" w:sz="4" w:space="0" w:color="auto"/>
              <w:bottom w:val="single" w:sz="4" w:space="0" w:color="auto"/>
              <w:right w:val="single" w:sz="4" w:space="0" w:color="auto"/>
            </w:tcBorders>
            <w:hideMark/>
          </w:tcPr>
          <w:p w14:paraId="3A92823F" w14:textId="417077BF" w:rsidR="00BD7FEC" w:rsidRPr="00176A44" w:rsidRDefault="00BD7FEC">
            <w:pPr>
              <w:rPr>
                <w:b/>
                <w:bCs/>
              </w:rPr>
            </w:pPr>
            <w:r w:rsidRPr="00176A44">
              <w:rPr>
                <w:b/>
                <w:bCs/>
              </w:rPr>
              <w:t>Avusturya arşidükü protokol bakımından Osmanlı sadrazamına eşit olacaktır</w:t>
            </w:r>
            <w:r w:rsidR="006B78C1" w:rsidRPr="00176A44">
              <w:rPr>
                <w:b/>
                <w:bCs/>
              </w:rPr>
              <w:t>.</w:t>
            </w:r>
          </w:p>
        </w:tc>
        <w:tc>
          <w:tcPr>
            <w:tcW w:w="7442" w:type="dxa"/>
            <w:tcBorders>
              <w:top w:val="single" w:sz="4" w:space="0" w:color="auto"/>
              <w:left w:val="single" w:sz="4" w:space="0" w:color="auto"/>
              <w:bottom w:val="single" w:sz="4" w:space="0" w:color="auto"/>
              <w:right w:val="single" w:sz="4" w:space="0" w:color="auto"/>
            </w:tcBorders>
            <w:hideMark/>
          </w:tcPr>
          <w:p w14:paraId="219B72AC" w14:textId="1A7E10DF" w:rsidR="00BD7FEC" w:rsidRPr="00176A44" w:rsidRDefault="00BD7FEC">
            <w:pPr>
              <w:rPr>
                <w:b/>
                <w:bCs/>
              </w:rPr>
            </w:pPr>
            <w:r w:rsidRPr="00176A44">
              <w:rPr>
                <w:b/>
                <w:bCs/>
              </w:rPr>
              <w:t>Avusturya Arşidükü protokol bakımından Osmanlı padişahına eşit olacaktır.</w:t>
            </w:r>
          </w:p>
        </w:tc>
      </w:tr>
    </w:tbl>
    <w:p w14:paraId="02324A8A" w14:textId="77777777" w:rsidR="00BD7FEC" w:rsidRPr="00176A44" w:rsidRDefault="00BD7FEC" w:rsidP="00072A4C">
      <w:pPr>
        <w:rPr>
          <w:b/>
          <w:bCs/>
        </w:rPr>
      </w:pPr>
    </w:p>
    <w:p w14:paraId="5187F87B" w14:textId="40614186" w:rsidR="00072A4C" w:rsidRPr="00176A44" w:rsidRDefault="00BD7FEC" w:rsidP="00EF062A">
      <w:pPr>
        <w:rPr>
          <w:b/>
          <w:bCs/>
        </w:rPr>
      </w:pPr>
      <w:r w:rsidRPr="00176A44">
        <w:rPr>
          <w:b/>
          <w:bCs/>
        </w:rPr>
        <w:t xml:space="preserve">Yukarıda verilen maddelere göre 1533 İstanbul Antlaşması ve 1606 </w:t>
      </w:r>
      <w:proofErr w:type="spellStart"/>
      <w:r w:rsidRPr="00176A44">
        <w:rPr>
          <w:b/>
          <w:bCs/>
        </w:rPr>
        <w:t>Zitvatorok</w:t>
      </w:r>
      <w:proofErr w:type="spellEnd"/>
      <w:r w:rsidRPr="00176A44">
        <w:rPr>
          <w:b/>
          <w:bCs/>
        </w:rPr>
        <w:t xml:space="preserve"> Antlaşması’nı Osmanlı Devleti açısından değerlendiriniz.</w:t>
      </w:r>
    </w:p>
    <w:p w14:paraId="6E1B8E70" w14:textId="778A4838" w:rsidR="00BD7FEC" w:rsidRPr="00176A44" w:rsidRDefault="00BD7FEC" w:rsidP="00EF062A">
      <w:pPr>
        <w:rPr>
          <w:b/>
          <w:bCs/>
        </w:rPr>
      </w:pPr>
      <w:r w:rsidRPr="00176A44">
        <w:rPr>
          <w:b/>
          <w:bCs/>
        </w:rPr>
        <w:t xml:space="preserve">CEVAP: </w:t>
      </w:r>
    </w:p>
    <w:p w14:paraId="6912D38A" w14:textId="77777777" w:rsidR="0077384C" w:rsidRPr="00176A44" w:rsidRDefault="0077384C" w:rsidP="00EF062A">
      <w:pPr>
        <w:rPr>
          <w:b/>
          <w:bCs/>
        </w:rPr>
      </w:pPr>
    </w:p>
    <w:p w14:paraId="202D5EC6" w14:textId="77777777" w:rsidR="00BD7FEC" w:rsidRPr="00176A44" w:rsidRDefault="00BD7FEC" w:rsidP="00EF062A">
      <w:pPr>
        <w:rPr>
          <w:b/>
          <w:bCs/>
        </w:rPr>
      </w:pPr>
      <w:r w:rsidRPr="00176A44">
        <w:rPr>
          <w:b/>
          <w:bCs/>
          <w:color w:val="FF0000"/>
        </w:rPr>
        <w:t xml:space="preserve">SORU 7: </w:t>
      </w:r>
      <w:r w:rsidRPr="00176A44">
        <w:rPr>
          <w:b/>
          <w:bCs/>
        </w:rPr>
        <w:t xml:space="preserve">Tarihçi </w:t>
      </w:r>
      <w:proofErr w:type="spellStart"/>
      <w:r w:rsidRPr="00176A44">
        <w:rPr>
          <w:b/>
          <w:bCs/>
        </w:rPr>
        <w:t>Hammer'e</w:t>
      </w:r>
      <w:proofErr w:type="spellEnd"/>
      <w:r w:rsidRPr="00176A44">
        <w:rPr>
          <w:b/>
          <w:bCs/>
        </w:rPr>
        <w:t xml:space="preserve"> göre; Sadrazam Fazıl Ahmet Paşa kumandasındaki Türk ordusu kuşatma sırasında o derece kararlı ve azimli davranmıştı ki kalenin fethi gözle görülür hâle gelmişti. Kale komutanı </w:t>
      </w:r>
      <w:proofErr w:type="spellStart"/>
      <w:r w:rsidRPr="00176A44">
        <w:rPr>
          <w:b/>
          <w:bCs/>
        </w:rPr>
        <w:t>Forgacs</w:t>
      </w:r>
      <w:proofErr w:type="spellEnd"/>
      <w:r w:rsidRPr="00176A44">
        <w:rPr>
          <w:b/>
          <w:bCs/>
        </w:rPr>
        <w:t xml:space="preserve">, çaresi kalmadığını anlayıp kuşatmanın 37. gününde teslim olma teklifinde bulundu. Avrupalılar, kalenin kısa sürede elden çıkışından o kadar çok etkilenmişlerdi ki; herhangi bir işte örnek kararlılık ve kahramanlık gösterildiğinde "Türk gibi kuvvetli" sözünü söylerlerdi. </w:t>
      </w:r>
    </w:p>
    <w:p w14:paraId="4D6B4015" w14:textId="0799A794" w:rsidR="00BD7FEC" w:rsidRPr="00176A44" w:rsidRDefault="00BD7FEC" w:rsidP="00EF062A">
      <w:pPr>
        <w:rPr>
          <w:b/>
          <w:bCs/>
        </w:rPr>
      </w:pPr>
      <w:r w:rsidRPr="00176A44">
        <w:rPr>
          <w:b/>
          <w:bCs/>
        </w:rPr>
        <w:t>Yukarıda bahsi geçen kale hangisidir?</w:t>
      </w:r>
    </w:p>
    <w:p w14:paraId="2CBE7D7B" w14:textId="5C46713E" w:rsidR="00BD7FEC" w:rsidRPr="00176A44" w:rsidRDefault="00BD7FEC" w:rsidP="00EF062A">
      <w:pPr>
        <w:rPr>
          <w:b/>
          <w:bCs/>
        </w:rPr>
      </w:pPr>
      <w:r w:rsidRPr="00176A44">
        <w:rPr>
          <w:b/>
          <w:bCs/>
        </w:rPr>
        <w:t xml:space="preserve">CEVAP: </w:t>
      </w:r>
    </w:p>
    <w:p w14:paraId="1573454C" w14:textId="24803FC6" w:rsidR="00BD7FEC" w:rsidRPr="00176A44" w:rsidRDefault="00EF717B" w:rsidP="00EF062A">
      <w:pPr>
        <w:rPr>
          <w:b/>
          <w:bCs/>
        </w:rPr>
      </w:pPr>
      <w:r w:rsidRPr="00176A44">
        <w:rPr>
          <w:b/>
          <w:bCs/>
          <w:color w:val="FF0000"/>
        </w:rPr>
        <w:lastRenderedPageBreak/>
        <w:t xml:space="preserve">SORU 8: </w:t>
      </w:r>
      <w:r w:rsidRPr="00176A44">
        <w:rPr>
          <w:b/>
          <w:bCs/>
        </w:rPr>
        <w:t xml:space="preserve">Osmanlı Devleti'nin 1683’deki II. Viyana </w:t>
      </w:r>
      <w:proofErr w:type="spellStart"/>
      <w:r w:rsidRPr="00176A44">
        <w:rPr>
          <w:b/>
          <w:bCs/>
        </w:rPr>
        <w:t>Kuşatması’ndaki</w:t>
      </w:r>
      <w:proofErr w:type="spellEnd"/>
      <w:r w:rsidRPr="00176A44">
        <w:rPr>
          <w:b/>
          <w:bCs/>
        </w:rPr>
        <w:t xml:space="preserve"> başarısızlığından yararlanmak isteyen Avrupa devletleri rekabet halinde olmalarına rağmen Papa’nın önderliğinde “Kutsal İttifak” adı altında birleşerek Osmanlı Devleti’ne karşı birlikte mücadele ettiler. Osmanlıların aslında bütün Hristiyan dünyasını hedeflediğini söyleyen papa, Avrupa devletlerini kutsal bir çatı altında toplamayı amaçladı ve bunda da başarılı oldu.</w:t>
      </w:r>
    </w:p>
    <w:p w14:paraId="671B46F9" w14:textId="7515A9D1" w:rsidR="00EF717B" w:rsidRPr="00176A44" w:rsidRDefault="00EF717B" w:rsidP="007B2C44">
      <w:pPr>
        <w:rPr>
          <w:b/>
          <w:bCs/>
        </w:rPr>
      </w:pPr>
      <w:r w:rsidRPr="00176A44">
        <w:rPr>
          <w:b/>
          <w:bCs/>
        </w:rPr>
        <w:t>Yukarıda verilen paragrafa göre Kutsal İttifak devletlerinin temel amacı nedir?</w:t>
      </w:r>
    </w:p>
    <w:p w14:paraId="5B20B8ED" w14:textId="0208E506" w:rsidR="00EF717B" w:rsidRPr="00176A44" w:rsidRDefault="00EF717B" w:rsidP="00EF717B">
      <w:pPr>
        <w:rPr>
          <w:b/>
          <w:bCs/>
        </w:rPr>
      </w:pPr>
      <w:r w:rsidRPr="00176A44">
        <w:rPr>
          <w:b/>
          <w:bCs/>
        </w:rPr>
        <w:t>CEVAP:</w:t>
      </w:r>
    </w:p>
    <w:p w14:paraId="51CE184B" w14:textId="6A86DE25" w:rsidR="00EF717B" w:rsidRPr="00176A44" w:rsidRDefault="00EF717B" w:rsidP="00EF062A">
      <w:pPr>
        <w:rPr>
          <w:b/>
          <w:bCs/>
        </w:rPr>
      </w:pPr>
    </w:p>
    <w:p w14:paraId="27550923" w14:textId="77777777" w:rsidR="00EF717B" w:rsidRPr="00176A44" w:rsidRDefault="00EF717B" w:rsidP="00EF717B">
      <w:pPr>
        <w:pStyle w:val="AralkYok"/>
        <w:rPr>
          <w:b/>
          <w:bCs/>
          <w:color w:val="FF0000"/>
        </w:rPr>
      </w:pPr>
      <w:r w:rsidRPr="00176A44">
        <w:rPr>
          <w:b/>
          <w:bCs/>
          <w:color w:val="FF0000"/>
        </w:rPr>
        <w:t xml:space="preserve">SORU 9: </w:t>
      </w:r>
    </w:p>
    <w:p w14:paraId="22413C29" w14:textId="7EF3362C" w:rsidR="00EF717B" w:rsidRPr="00176A44" w:rsidRDefault="00EF717B" w:rsidP="00EF717B">
      <w:pPr>
        <w:pStyle w:val="AralkYok"/>
        <w:rPr>
          <w:b/>
          <w:bCs/>
        </w:rPr>
      </w:pPr>
      <w:r w:rsidRPr="00176A44">
        <w:rPr>
          <w:b/>
          <w:bCs/>
        </w:rPr>
        <w:t xml:space="preserve">- Mora Yarımadası ve </w:t>
      </w:r>
      <w:proofErr w:type="spellStart"/>
      <w:r w:rsidRPr="00176A44">
        <w:rPr>
          <w:b/>
          <w:bCs/>
        </w:rPr>
        <w:t>Dalmaçya</w:t>
      </w:r>
      <w:proofErr w:type="spellEnd"/>
      <w:r w:rsidRPr="00176A44">
        <w:rPr>
          <w:b/>
          <w:bCs/>
        </w:rPr>
        <w:t xml:space="preserve"> Venediklilere bırakılacaktır.</w:t>
      </w:r>
    </w:p>
    <w:p w14:paraId="556A11F4" w14:textId="77777777" w:rsidR="00EF717B" w:rsidRPr="00176A44" w:rsidRDefault="00EF717B" w:rsidP="00EF717B">
      <w:pPr>
        <w:spacing w:after="0"/>
        <w:rPr>
          <w:b/>
          <w:bCs/>
        </w:rPr>
      </w:pPr>
      <w:r w:rsidRPr="00176A44">
        <w:rPr>
          <w:b/>
          <w:bCs/>
        </w:rPr>
        <w:t xml:space="preserve">- Ukrayna ve </w:t>
      </w:r>
      <w:proofErr w:type="spellStart"/>
      <w:r w:rsidRPr="00176A44">
        <w:rPr>
          <w:b/>
          <w:bCs/>
        </w:rPr>
        <w:t>Podolya</w:t>
      </w:r>
      <w:proofErr w:type="spellEnd"/>
      <w:r w:rsidRPr="00176A44">
        <w:rPr>
          <w:b/>
          <w:bCs/>
        </w:rPr>
        <w:t xml:space="preserve"> Lehistan’a bırakılacaktır.</w:t>
      </w:r>
    </w:p>
    <w:p w14:paraId="523CB9F5" w14:textId="77777777" w:rsidR="00EF717B" w:rsidRPr="00176A44" w:rsidRDefault="00EF717B" w:rsidP="00EF717B">
      <w:pPr>
        <w:spacing w:after="0"/>
        <w:rPr>
          <w:b/>
          <w:bCs/>
        </w:rPr>
      </w:pPr>
      <w:r w:rsidRPr="00176A44">
        <w:rPr>
          <w:b/>
          <w:bCs/>
        </w:rPr>
        <w:t xml:space="preserve">- Avusturya, </w:t>
      </w:r>
      <w:proofErr w:type="spellStart"/>
      <w:r w:rsidRPr="00176A44">
        <w:rPr>
          <w:b/>
          <w:bCs/>
        </w:rPr>
        <w:t>Temşevar</w:t>
      </w:r>
      <w:proofErr w:type="spellEnd"/>
      <w:r w:rsidRPr="00176A44">
        <w:rPr>
          <w:b/>
          <w:bCs/>
        </w:rPr>
        <w:t xml:space="preserve"> Hariç Macaristan Avusturya’ya verilecektir.- </w:t>
      </w:r>
    </w:p>
    <w:p w14:paraId="043D5927" w14:textId="524183A0" w:rsidR="00EF717B" w:rsidRPr="00176A44" w:rsidRDefault="00EF717B" w:rsidP="00EF717B">
      <w:pPr>
        <w:spacing w:after="0"/>
        <w:rPr>
          <w:b/>
          <w:bCs/>
        </w:rPr>
      </w:pPr>
      <w:r w:rsidRPr="00176A44">
        <w:rPr>
          <w:b/>
          <w:bCs/>
        </w:rPr>
        <w:t>- Azak kalesi Rusya’ya verilecektir</w:t>
      </w:r>
    </w:p>
    <w:p w14:paraId="530516AB" w14:textId="1124E3D0" w:rsidR="00EF717B" w:rsidRPr="00176A44" w:rsidRDefault="00EF717B" w:rsidP="00EF717B">
      <w:pPr>
        <w:rPr>
          <w:b/>
          <w:bCs/>
        </w:rPr>
      </w:pPr>
      <w:proofErr w:type="spellStart"/>
      <w:r w:rsidRPr="00176A44">
        <w:rPr>
          <w:b/>
          <w:bCs/>
        </w:rPr>
        <w:t>Karlofça</w:t>
      </w:r>
      <w:proofErr w:type="spellEnd"/>
      <w:r w:rsidRPr="00176A44">
        <w:rPr>
          <w:b/>
          <w:bCs/>
        </w:rPr>
        <w:t xml:space="preserve"> ve İstanbul Antlaşmalarının verilen maddelerine bakılarak Osmanlı Devleti’nin bu antlaşmalardan sonra 18.</w:t>
      </w:r>
      <w:proofErr w:type="gramStart"/>
      <w:r w:rsidRPr="00176A44">
        <w:rPr>
          <w:b/>
          <w:bCs/>
        </w:rPr>
        <w:t>yy</w:t>
      </w:r>
      <w:proofErr w:type="gramEnd"/>
      <w:r w:rsidRPr="00176A44">
        <w:rPr>
          <w:b/>
          <w:bCs/>
        </w:rPr>
        <w:t xml:space="preserve"> başlarında nasıl bir siyaset izlediği söylenebilir?</w:t>
      </w:r>
    </w:p>
    <w:p w14:paraId="4F444A6C" w14:textId="2A501FFF" w:rsidR="00EF717B" w:rsidRPr="00176A44" w:rsidRDefault="00EF717B" w:rsidP="00EF717B">
      <w:pPr>
        <w:rPr>
          <w:b/>
          <w:bCs/>
        </w:rPr>
      </w:pPr>
      <w:r w:rsidRPr="00176A44">
        <w:rPr>
          <w:b/>
          <w:bCs/>
        </w:rPr>
        <w:t xml:space="preserve">CEVAP: </w:t>
      </w:r>
    </w:p>
    <w:p w14:paraId="5EE84C48" w14:textId="513C9C39" w:rsidR="00EF717B" w:rsidRPr="00176A44" w:rsidRDefault="00EF717B" w:rsidP="00EF717B">
      <w:pPr>
        <w:rPr>
          <w:b/>
          <w:bCs/>
        </w:rPr>
      </w:pPr>
    </w:p>
    <w:p w14:paraId="64BDAA9F" w14:textId="15164E1B" w:rsidR="001018A1" w:rsidRPr="00176A44" w:rsidRDefault="001018A1" w:rsidP="00EF062A">
      <w:pPr>
        <w:rPr>
          <w:b/>
          <w:bCs/>
        </w:rPr>
      </w:pPr>
    </w:p>
    <w:p w14:paraId="28535CDF" w14:textId="745E5507" w:rsidR="005022F2" w:rsidRPr="00176A44" w:rsidRDefault="005022F2" w:rsidP="00EF062A">
      <w:pPr>
        <w:rPr>
          <w:b/>
          <w:bCs/>
        </w:rPr>
      </w:pPr>
      <w:r w:rsidRPr="00176A44">
        <w:rPr>
          <w:b/>
          <w:bCs/>
          <w:color w:val="FF0000"/>
        </w:rPr>
        <w:t xml:space="preserve">SORU 10: </w:t>
      </w:r>
      <w:r w:rsidRPr="00176A44">
        <w:rPr>
          <w:b/>
          <w:bCs/>
        </w:rPr>
        <w:t xml:space="preserve">Girit Kuşatması (Seferi) Osmanlı gemi teknolojisinde nasıl bir değişime sebep olmuştur? </w:t>
      </w:r>
      <w:r w:rsidR="007B2C44" w:rsidRPr="00176A44">
        <w:rPr>
          <w:b/>
          <w:bCs/>
        </w:rPr>
        <w:t>Açıklayınız.</w:t>
      </w:r>
    </w:p>
    <w:p w14:paraId="13BF1763" w14:textId="21CFDECB" w:rsidR="005022F2" w:rsidRPr="00176A44" w:rsidRDefault="005022F2" w:rsidP="00EF062A">
      <w:pPr>
        <w:rPr>
          <w:b/>
          <w:bCs/>
          <w:color w:val="FF0000"/>
        </w:rPr>
      </w:pPr>
      <w:r w:rsidRPr="00176A44">
        <w:rPr>
          <w:b/>
          <w:bCs/>
          <w:color w:val="FF0000"/>
        </w:rPr>
        <w:t>YEDEK SORU: Osmanlı Devleti’nin kadırgadan kalyona geçmesinde hangi olay etkili olmuştur? Açıklayınız.</w:t>
      </w:r>
    </w:p>
    <w:p w14:paraId="3EA2CE70" w14:textId="213E3C11" w:rsidR="005022F2" w:rsidRPr="00176A44" w:rsidRDefault="005022F2" w:rsidP="00EF062A">
      <w:pPr>
        <w:rPr>
          <w:b/>
          <w:bCs/>
        </w:rPr>
      </w:pPr>
      <w:r w:rsidRPr="00176A44">
        <w:rPr>
          <w:b/>
          <w:bCs/>
        </w:rPr>
        <w:t xml:space="preserve">CEVAP: </w:t>
      </w:r>
    </w:p>
    <w:p w14:paraId="6B931A09" w14:textId="055ABE83" w:rsidR="00333677" w:rsidRPr="00176A44" w:rsidRDefault="00333677" w:rsidP="00EF062A">
      <w:pPr>
        <w:rPr>
          <w:b/>
          <w:bCs/>
        </w:rPr>
      </w:pPr>
    </w:p>
    <w:p w14:paraId="054B6928" w14:textId="7D5DA9CE" w:rsidR="00333677" w:rsidRPr="00176A44" w:rsidRDefault="00333677" w:rsidP="00EF062A">
      <w:pPr>
        <w:rPr>
          <w:b/>
          <w:bCs/>
        </w:rPr>
      </w:pPr>
      <w:r w:rsidRPr="00176A44">
        <w:rPr>
          <w:b/>
          <w:bCs/>
          <w:color w:val="FF0000"/>
        </w:rPr>
        <w:t xml:space="preserve">SORU 11: </w:t>
      </w:r>
      <w:r w:rsidRPr="00176A44">
        <w:rPr>
          <w:b/>
          <w:bCs/>
        </w:rPr>
        <w:t>Coğrafi Keşifleri başlatan iki Avrupa devletinin adını yazınız.</w:t>
      </w:r>
    </w:p>
    <w:p w14:paraId="0D484577" w14:textId="046A2677" w:rsidR="00333677" w:rsidRPr="00176A44" w:rsidRDefault="00333677" w:rsidP="00EF062A">
      <w:pPr>
        <w:rPr>
          <w:b/>
          <w:bCs/>
        </w:rPr>
      </w:pPr>
      <w:r w:rsidRPr="00176A44">
        <w:rPr>
          <w:b/>
          <w:bCs/>
        </w:rPr>
        <w:t xml:space="preserve">CEVAP: </w:t>
      </w:r>
    </w:p>
    <w:p w14:paraId="775249F7" w14:textId="2AEC856A" w:rsidR="00333677" w:rsidRPr="00176A44" w:rsidRDefault="00333677" w:rsidP="00EF062A">
      <w:pPr>
        <w:rPr>
          <w:b/>
          <w:bCs/>
        </w:rPr>
      </w:pPr>
    </w:p>
    <w:p w14:paraId="4EC6F093" w14:textId="28FF58E2" w:rsidR="00333677" w:rsidRPr="00176A44" w:rsidRDefault="00333677" w:rsidP="00EF062A">
      <w:pPr>
        <w:rPr>
          <w:b/>
          <w:bCs/>
        </w:rPr>
      </w:pPr>
      <w:r w:rsidRPr="00176A44">
        <w:rPr>
          <w:b/>
          <w:bCs/>
          <w:color w:val="FF0000"/>
        </w:rPr>
        <w:lastRenderedPageBreak/>
        <w:t xml:space="preserve">SORU 12: </w:t>
      </w:r>
      <w:r w:rsidRPr="00176A44">
        <w:rPr>
          <w:b/>
          <w:bCs/>
        </w:rPr>
        <w:t>1768-1774 Osmanlı Rus Savaşı esnasında Baltık Denizi’nden yola çıkan bir Rus donanması İngilizlerin yardımı ile 1770 yılında Osmanlı donanmasını yakmıştır.</w:t>
      </w:r>
    </w:p>
    <w:p w14:paraId="6701A2C0" w14:textId="24E2CAD1" w:rsidR="00333677" w:rsidRPr="00176A44" w:rsidRDefault="00333677" w:rsidP="00EF062A">
      <w:pPr>
        <w:rPr>
          <w:b/>
          <w:bCs/>
        </w:rPr>
      </w:pPr>
      <w:r w:rsidRPr="00176A44">
        <w:rPr>
          <w:b/>
          <w:bCs/>
        </w:rPr>
        <w:t>Osmanlı donanmasının tarihte ikinci yanışı olan bu olayın adı nedir?</w:t>
      </w:r>
    </w:p>
    <w:p w14:paraId="2B8B8839" w14:textId="109A4E2D" w:rsidR="00333677" w:rsidRPr="00176A44" w:rsidRDefault="00333677" w:rsidP="00EF062A">
      <w:pPr>
        <w:rPr>
          <w:b/>
          <w:bCs/>
        </w:rPr>
      </w:pPr>
      <w:r w:rsidRPr="00176A44">
        <w:rPr>
          <w:b/>
          <w:bCs/>
        </w:rPr>
        <w:t xml:space="preserve">CEVAP: </w:t>
      </w:r>
    </w:p>
    <w:p w14:paraId="7F203110" w14:textId="19F21EC7" w:rsidR="00B840D6" w:rsidRPr="00176A44" w:rsidRDefault="00B840D6" w:rsidP="00B840D6">
      <w:pPr>
        <w:tabs>
          <w:tab w:val="left" w:pos="1145"/>
        </w:tabs>
        <w:rPr>
          <w:b/>
          <w:bCs/>
        </w:rPr>
      </w:pPr>
      <w:r w:rsidRPr="00176A44">
        <w:rPr>
          <w:b/>
          <w:bCs/>
          <w:color w:val="FF0000"/>
        </w:rPr>
        <w:t xml:space="preserve">SORU 13: </w:t>
      </w:r>
      <w:r w:rsidRPr="00176A44">
        <w:rPr>
          <w:b/>
          <w:bCs/>
        </w:rPr>
        <w:t>Osmanlı Devleti kaybettiği toprakları geri alma umutlarını kaybetti ve Avrupa’daki mevcut topraklarını korumaya yönelik savunma esaslı bir siyaset izlemeye başladı. Osmanlı Devleti’nde Lale Devri denilen devir başladı.</w:t>
      </w:r>
    </w:p>
    <w:p w14:paraId="4410D8FB" w14:textId="28DEEEEB" w:rsidR="00B840D6" w:rsidRPr="00176A44" w:rsidRDefault="00B840D6" w:rsidP="00EF062A">
      <w:pPr>
        <w:rPr>
          <w:b/>
          <w:bCs/>
        </w:rPr>
      </w:pPr>
      <w:r w:rsidRPr="00176A44">
        <w:rPr>
          <w:b/>
          <w:bCs/>
        </w:rPr>
        <w:t>Yukarıda bahsedilen antlaşmanın adı nedir?</w:t>
      </w:r>
    </w:p>
    <w:p w14:paraId="0B8088DD" w14:textId="3FB71CF0" w:rsidR="00B840D6" w:rsidRPr="00176A44" w:rsidRDefault="00B840D6" w:rsidP="00EF062A">
      <w:pPr>
        <w:rPr>
          <w:b/>
          <w:bCs/>
        </w:rPr>
      </w:pPr>
      <w:r w:rsidRPr="00176A44">
        <w:rPr>
          <w:b/>
          <w:bCs/>
        </w:rPr>
        <w:t xml:space="preserve">CEVAP: </w:t>
      </w:r>
    </w:p>
    <w:p w14:paraId="6EDDFC80" w14:textId="552CA81E" w:rsidR="00B840D6" w:rsidRPr="00176A44" w:rsidRDefault="00B840D6" w:rsidP="00EF062A">
      <w:pPr>
        <w:rPr>
          <w:b/>
          <w:bCs/>
        </w:rPr>
      </w:pPr>
    </w:p>
    <w:p w14:paraId="2D3A7D36" w14:textId="07C77027" w:rsidR="00B840D6" w:rsidRPr="00176A44" w:rsidRDefault="00B840D6" w:rsidP="00EF062A">
      <w:pPr>
        <w:rPr>
          <w:b/>
          <w:bCs/>
        </w:rPr>
      </w:pPr>
      <w:r w:rsidRPr="00176A44">
        <w:rPr>
          <w:b/>
          <w:bCs/>
          <w:color w:val="FF0000"/>
        </w:rPr>
        <w:t xml:space="preserve">SORU 14: </w:t>
      </w:r>
      <w:r w:rsidRPr="00176A44">
        <w:rPr>
          <w:b/>
          <w:bCs/>
        </w:rPr>
        <w:t>Osmanlı Devleti’nin Rusya’ya kapitülasyon verdiği ve tarihinde ilk defa savaş tazminatı ödemek zorunda kaldığı antlaşmanın adı nedir?</w:t>
      </w:r>
    </w:p>
    <w:p w14:paraId="09264B4F" w14:textId="4178C8D3" w:rsidR="00B840D6" w:rsidRPr="00176A44" w:rsidRDefault="00B840D6" w:rsidP="00EF062A">
      <w:pPr>
        <w:rPr>
          <w:b/>
          <w:bCs/>
        </w:rPr>
      </w:pPr>
      <w:r w:rsidRPr="00176A44">
        <w:rPr>
          <w:b/>
          <w:bCs/>
        </w:rPr>
        <w:t xml:space="preserve">CEVAP: </w:t>
      </w:r>
    </w:p>
    <w:p w14:paraId="51BD22ED" w14:textId="77777777" w:rsidR="007B2C44" w:rsidRPr="00176A44" w:rsidRDefault="007B2C44" w:rsidP="00EF062A">
      <w:pPr>
        <w:rPr>
          <w:b/>
          <w:bCs/>
        </w:rPr>
      </w:pPr>
    </w:p>
    <w:p w14:paraId="3B0481E8" w14:textId="5465EBDE" w:rsidR="00B840D6" w:rsidRPr="00176A44" w:rsidRDefault="00B840D6" w:rsidP="00B840D6">
      <w:pPr>
        <w:rPr>
          <w:b/>
          <w:bCs/>
        </w:rPr>
      </w:pPr>
      <w:r w:rsidRPr="00176A44">
        <w:rPr>
          <w:b/>
          <w:bCs/>
          <w:color w:val="FF0000"/>
        </w:rPr>
        <w:t xml:space="preserve">SORU 15: </w:t>
      </w:r>
      <w:r w:rsidRPr="00176A44">
        <w:rPr>
          <w:b/>
          <w:bCs/>
        </w:rPr>
        <w:t>1. Rusya, İstanbul’da elçi bulundurabilecektir.</w:t>
      </w:r>
    </w:p>
    <w:p w14:paraId="778375E0" w14:textId="789BB0A3" w:rsidR="00B840D6" w:rsidRPr="00176A44" w:rsidRDefault="00B840D6" w:rsidP="00B840D6">
      <w:pPr>
        <w:rPr>
          <w:b/>
          <w:bCs/>
        </w:rPr>
      </w:pPr>
      <w:r w:rsidRPr="00176A44">
        <w:rPr>
          <w:b/>
          <w:bCs/>
        </w:rPr>
        <w:t>2. Rusya, Osmanlı yönetimindeki Ortodoksların haklarını koruyabilecektir.</w:t>
      </w:r>
    </w:p>
    <w:p w14:paraId="07D44BF6" w14:textId="6090624F" w:rsidR="00B840D6" w:rsidRPr="00176A44" w:rsidRDefault="00B840D6" w:rsidP="00B840D6">
      <w:pPr>
        <w:rPr>
          <w:b/>
          <w:bCs/>
        </w:rPr>
      </w:pPr>
      <w:r w:rsidRPr="00176A44">
        <w:rPr>
          <w:b/>
          <w:bCs/>
        </w:rPr>
        <w:t>Yukarıda Küçük Kaynarca Antlaşması’nın iki maddesi verilmiştir. Bu iki maddenin antlaşmada bulunması Rusya’ya nasıl bir kazanç sağlamıştır?</w:t>
      </w:r>
    </w:p>
    <w:p w14:paraId="1E185747" w14:textId="386EADC9" w:rsidR="00B840D6" w:rsidRPr="00176A44" w:rsidRDefault="00B840D6" w:rsidP="00B840D6">
      <w:pPr>
        <w:rPr>
          <w:b/>
          <w:bCs/>
        </w:rPr>
      </w:pPr>
      <w:r w:rsidRPr="00176A44">
        <w:rPr>
          <w:b/>
          <w:bCs/>
        </w:rPr>
        <w:t xml:space="preserve">CEVAP: </w:t>
      </w:r>
    </w:p>
    <w:p w14:paraId="090DD010" w14:textId="2E9EA46E" w:rsidR="00B840D6" w:rsidRPr="00176A44" w:rsidRDefault="00B840D6" w:rsidP="00B840D6">
      <w:pPr>
        <w:rPr>
          <w:b/>
          <w:bCs/>
        </w:rPr>
      </w:pPr>
    </w:p>
    <w:p w14:paraId="1716D81F" w14:textId="626DCDAA" w:rsidR="007B2C44" w:rsidRPr="00176A44" w:rsidRDefault="007B2C44" w:rsidP="00B840D6">
      <w:pPr>
        <w:rPr>
          <w:b/>
          <w:bCs/>
        </w:rPr>
      </w:pPr>
    </w:p>
    <w:p w14:paraId="2977D9A3" w14:textId="77777777" w:rsidR="007B2C44" w:rsidRPr="00176A44" w:rsidRDefault="007B2C44" w:rsidP="00B840D6">
      <w:pPr>
        <w:rPr>
          <w:b/>
          <w:bCs/>
        </w:rPr>
      </w:pPr>
    </w:p>
    <w:p w14:paraId="2E27D13C" w14:textId="23C5F519" w:rsidR="00B840D6" w:rsidRPr="00176A44" w:rsidRDefault="00B840D6" w:rsidP="00B840D6">
      <w:pPr>
        <w:rPr>
          <w:b/>
          <w:bCs/>
        </w:rPr>
      </w:pPr>
      <w:r w:rsidRPr="00176A44">
        <w:rPr>
          <w:b/>
          <w:bCs/>
          <w:color w:val="FF0000"/>
        </w:rPr>
        <w:t xml:space="preserve">Soru 16: </w:t>
      </w:r>
      <w:r w:rsidRPr="00176A44">
        <w:rPr>
          <w:b/>
          <w:bCs/>
        </w:rPr>
        <w:t>Osmanlı Devleti’nin kaybettiği halkı Türk ve Müslüman olan ilk toprak parçası neresidir?</w:t>
      </w:r>
    </w:p>
    <w:p w14:paraId="219052B1" w14:textId="23E64B17" w:rsidR="00B81307" w:rsidRPr="00176A44" w:rsidRDefault="00B840D6" w:rsidP="00176A44">
      <w:pPr>
        <w:rPr>
          <w:b/>
          <w:bCs/>
        </w:rPr>
      </w:pPr>
      <w:r w:rsidRPr="00176A44">
        <w:rPr>
          <w:b/>
          <w:bCs/>
        </w:rPr>
        <w:t xml:space="preserve">CEVAP: </w:t>
      </w:r>
    </w:p>
    <w:sectPr w:rsidR="00B81307" w:rsidRPr="00176A44" w:rsidSect="0077384C">
      <w:pgSz w:w="16838" w:h="11906" w:orient="landscape"/>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244"/>
    <w:multiLevelType w:val="hybridMultilevel"/>
    <w:tmpl w:val="7126302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16A176A"/>
    <w:multiLevelType w:val="hybridMultilevel"/>
    <w:tmpl w:val="EA9AAD5E"/>
    <w:lvl w:ilvl="0" w:tplc="236647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7A"/>
    <w:rsid w:val="00072A4C"/>
    <w:rsid w:val="001018A1"/>
    <w:rsid w:val="00176A44"/>
    <w:rsid w:val="001A6191"/>
    <w:rsid w:val="00333677"/>
    <w:rsid w:val="0033544F"/>
    <w:rsid w:val="005022F2"/>
    <w:rsid w:val="00665A7A"/>
    <w:rsid w:val="006B78C1"/>
    <w:rsid w:val="0077384C"/>
    <w:rsid w:val="007B2C44"/>
    <w:rsid w:val="00B81307"/>
    <w:rsid w:val="00B840D6"/>
    <w:rsid w:val="00BD7FEC"/>
    <w:rsid w:val="00C756C6"/>
    <w:rsid w:val="00EA1033"/>
    <w:rsid w:val="00EF062A"/>
    <w:rsid w:val="00EF717B"/>
    <w:rsid w:val="00F42A04"/>
    <w:rsid w:val="00F93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18DD"/>
  <w15:chartTrackingRefBased/>
  <w15:docId w15:val="{8555DD34-FD37-4A66-8ED9-93CAD19D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C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0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A6191"/>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072A4C"/>
    <w:pPr>
      <w:spacing w:after="200" w:line="276" w:lineRule="auto"/>
      <w:ind w:left="720"/>
      <w:contextualSpacing/>
    </w:pPr>
    <w:rPr>
      <w:rFonts w:eastAsiaTheme="minorEastAsia"/>
      <w:lang w:eastAsia="tr-TR"/>
    </w:rPr>
  </w:style>
  <w:style w:type="paragraph" w:styleId="AralkYok">
    <w:name w:val="No Spacing"/>
    <w:uiPriority w:val="1"/>
    <w:qFormat/>
    <w:rsid w:val="00BD7FEC"/>
    <w:pPr>
      <w:spacing w:after="0" w:line="240" w:lineRule="auto"/>
    </w:pPr>
  </w:style>
  <w:style w:type="character" w:styleId="Gl">
    <w:name w:val="Strong"/>
    <w:basedOn w:val="VarsaylanParagrafYazTipi"/>
    <w:uiPriority w:val="22"/>
    <w:qFormat/>
    <w:rsid w:val="00BD7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26718">
      <w:bodyDiv w:val="1"/>
      <w:marLeft w:val="0"/>
      <w:marRight w:val="0"/>
      <w:marTop w:val="0"/>
      <w:marBottom w:val="0"/>
      <w:divBdr>
        <w:top w:val="none" w:sz="0" w:space="0" w:color="auto"/>
        <w:left w:val="none" w:sz="0" w:space="0" w:color="auto"/>
        <w:bottom w:val="none" w:sz="0" w:space="0" w:color="auto"/>
        <w:right w:val="none" w:sz="0" w:space="0" w:color="auto"/>
      </w:divBdr>
    </w:div>
    <w:div w:id="362636598">
      <w:bodyDiv w:val="1"/>
      <w:marLeft w:val="0"/>
      <w:marRight w:val="0"/>
      <w:marTop w:val="0"/>
      <w:marBottom w:val="0"/>
      <w:divBdr>
        <w:top w:val="none" w:sz="0" w:space="0" w:color="auto"/>
        <w:left w:val="none" w:sz="0" w:space="0" w:color="auto"/>
        <w:bottom w:val="none" w:sz="0" w:space="0" w:color="auto"/>
        <w:right w:val="none" w:sz="0" w:space="0" w:color="auto"/>
      </w:divBdr>
      <w:divsChild>
        <w:div w:id="367753992">
          <w:marLeft w:val="0"/>
          <w:marRight w:val="0"/>
          <w:marTop w:val="0"/>
          <w:marBottom w:val="0"/>
          <w:divBdr>
            <w:top w:val="none" w:sz="0" w:space="0" w:color="auto"/>
            <w:left w:val="none" w:sz="0" w:space="0" w:color="auto"/>
            <w:bottom w:val="none" w:sz="0" w:space="0" w:color="auto"/>
            <w:right w:val="none" w:sz="0" w:space="0" w:color="auto"/>
          </w:divBdr>
        </w:div>
      </w:divsChild>
    </w:div>
    <w:div w:id="616914871">
      <w:bodyDiv w:val="1"/>
      <w:marLeft w:val="0"/>
      <w:marRight w:val="0"/>
      <w:marTop w:val="0"/>
      <w:marBottom w:val="0"/>
      <w:divBdr>
        <w:top w:val="none" w:sz="0" w:space="0" w:color="auto"/>
        <w:left w:val="none" w:sz="0" w:space="0" w:color="auto"/>
        <w:bottom w:val="none" w:sz="0" w:space="0" w:color="auto"/>
        <w:right w:val="none" w:sz="0" w:space="0" w:color="auto"/>
      </w:divBdr>
    </w:div>
    <w:div w:id="674964072">
      <w:bodyDiv w:val="1"/>
      <w:marLeft w:val="0"/>
      <w:marRight w:val="0"/>
      <w:marTop w:val="0"/>
      <w:marBottom w:val="0"/>
      <w:divBdr>
        <w:top w:val="none" w:sz="0" w:space="0" w:color="auto"/>
        <w:left w:val="none" w:sz="0" w:space="0" w:color="auto"/>
        <w:bottom w:val="none" w:sz="0" w:space="0" w:color="auto"/>
        <w:right w:val="none" w:sz="0" w:space="0" w:color="auto"/>
      </w:divBdr>
    </w:div>
    <w:div w:id="719128924">
      <w:bodyDiv w:val="1"/>
      <w:marLeft w:val="0"/>
      <w:marRight w:val="0"/>
      <w:marTop w:val="0"/>
      <w:marBottom w:val="0"/>
      <w:divBdr>
        <w:top w:val="none" w:sz="0" w:space="0" w:color="auto"/>
        <w:left w:val="none" w:sz="0" w:space="0" w:color="auto"/>
        <w:bottom w:val="none" w:sz="0" w:space="0" w:color="auto"/>
        <w:right w:val="none" w:sz="0" w:space="0" w:color="auto"/>
      </w:divBdr>
      <w:divsChild>
        <w:div w:id="1007173327">
          <w:marLeft w:val="0"/>
          <w:marRight w:val="0"/>
          <w:marTop w:val="0"/>
          <w:marBottom w:val="0"/>
          <w:divBdr>
            <w:top w:val="none" w:sz="0" w:space="0" w:color="auto"/>
            <w:left w:val="none" w:sz="0" w:space="0" w:color="auto"/>
            <w:bottom w:val="none" w:sz="0" w:space="0" w:color="auto"/>
            <w:right w:val="none" w:sz="0" w:space="0" w:color="auto"/>
          </w:divBdr>
        </w:div>
      </w:divsChild>
    </w:div>
    <w:div w:id="815797757">
      <w:bodyDiv w:val="1"/>
      <w:marLeft w:val="0"/>
      <w:marRight w:val="0"/>
      <w:marTop w:val="0"/>
      <w:marBottom w:val="0"/>
      <w:divBdr>
        <w:top w:val="none" w:sz="0" w:space="0" w:color="auto"/>
        <w:left w:val="none" w:sz="0" w:space="0" w:color="auto"/>
        <w:bottom w:val="none" w:sz="0" w:space="0" w:color="auto"/>
        <w:right w:val="none" w:sz="0" w:space="0" w:color="auto"/>
      </w:divBdr>
    </w:div>
    <w:div w:id="992024783">
      <w:bodyDiv w:val="1"/>
      <w:marLeft w:val="0"/>
      <w:marRight w:val="0"/>
      <w:marTop w:val="0"/>
      <w:marBottom w:val="0"/>
      <w:divBdr>
        <w:top w:val="none" w:sz="0" w:space="0" w:color="auto"/>
        <w:left w:val="none" w:sz="0" w:space="0" w:color="auto"/>
        <w:bottom w:val="none" w:sz="0" w:space="0" w:color="auto"/>
        <w:right w:val="none" w:sz="0" w:space="0" w:color="auto"/>
      </w:divBdr>
    </w:div>
    <w:div w:id="1085761758">
      <w:bodyDiv w:val="1"/>
      <w:marLeft w:val="0"/>
      <w:marRight w:val="0"/>
      <w:marTop w:val="0"/>
      <w:marBottom w:val="0"/>
      <w:divBdr>
        <w:top w:val="none" w:sz="0" w:space="0" w:color="auto"/>
        <w:left w:val="none" w:sz="0" w:space="0" w:color="auto"/>
        <w:bottom w:val="none" w:sz="0" w:space="0" w:color="auto"/>
        <w:right w:val="none" w:sz="0" w:space="0" w:color="auto"/>
      </w:divBdr>
    </w:div>
    <w:div w:id="1403262187">
      <w:bodyDiv w:val="1"/>
      <w:marLeft w:val="0"/>
      <w:marRight w:val="0"/>
      <w:marTop w:val="0"/>
      <w:marBottom w:val="0"/>
      <w:divBdr>
        <w:top w:val="none" w:sz="0" w:space="0" w:color="auto"/>
        <w:left w:val="none" w:sz="0" w:space="0" w:color="auto"/>
        <w:bottom w:val="none" w:sz="0" w:space="0" w:color="auto"/>
        <w:right w:val="none" w:sz="0" w:space="0" w:color="auto"/>
      </w:divBdr>
    </w:div>
    <w:div w:id="1741906731">
      <w:bodyDiv w:val="1"/>
      <w:marLeft w:val="0"/>
      <w:marRight w:val="0"/>
      <w:marTop w:val="0"/>
      <w:marBottom w:val="0"/>
      <w:divBdr>
        <w:top w:val="none" w:sz="0" w:space="0" w:color="auto"/>
        <w:left w:val="none" w:sz="0" w:space="0" w:color="auto"/>
        <w:bottom w:val="none" w:sz="0" w:space="0" w:color="auto"/>
        <w:right w:val="none" w:sz="0" w:space="0" w:color="auto"/>
      </w:divBdr>
    </w:div>
    <w:div w:id="1841581533">
      <w:bodyDiv w:val="1"/>
      <w:marLeft w:val="0"/>
      <w:marRight w:val="0"/>
      <w:marTop w:val="0"/>
      <w:marBottom w:val="0"/>
      <w:divBdr>
        <w:top w:val="none" w:sz="0" w:space="0" w:color="auto"/>
        <w:left w:val="none" w:sz="0" w:space="0" w:color="auto"/>
        <w:bottom w:val="none" w:sz="0" w:space="0" w:color="auto"/>
        <w:right w:val="none" w:sz="0" w:space="0" w:color="auto"/>
      </w:divBdr>
    </w:div>
    <w:div w:id="209296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628</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tarihportali@gmail.com</dc:creator>
  <cp:keywords/>
  <dc:description/>
  <cp:lastModifiedBy>tarihportali@gmail.com</cp:lastModifiedBy>
  <cp:revision>2</cp:revision>
  <dcterms:created xsi:type="dcterms:W3CDTF">2023-10-31T19:05:00Z</dcterms:created>
  <dcterms:modified xsi:type="dcterms:W3CDTF">2023-10-31T19:05:00Z</dcterms:modified>
</cp:coreProperties>
</file>